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E3C02" w14:textId="3CBD59FD" w:rsidR="005B16B2" w:rsidRPr="00E262EC" w:rsidRDefault="00FA59E1" w:rsidP="005B16B2">
      <w:pPr>
        <w:spacing w:after="0"/>
        <w:rPr>
          <w:rFonts w:ascii="Calibri" w:eastAsia="Calibri" w:hAnsi="Calibri" w:cs="Calibri"/>
          <w:b/>
          <w:bCs/>
          <w:color w:val="000000" w:themeColor="text1"/>
          <w:sz w:val="20"/>
          <w:szCs w:val="20"/>
        </w:rPr>
      </w:pPr>
      <w:r w:rsidRPr="00FA59E1">
        <w:rPr>
          <w:rFonts w:ascii="Arial" w:eastAsia="Calibri" w:hAnsi="Arial" w:cs="Arial"/>
          <w:b/>
          <w:bCs/>
          <w:color w:val="000000" w:themeColor="text1"/>
          <w:sz w:val="16"/>
          <w:szCs w:val="16"/>
        </w:rPr>
        <w:t>SCOALA PROFESIONALA VALEA STANCIULUI</w:t>
      </w:r>
      <w:r w:rsidR="005B16B2" w:rsidRPr="00FA59E1">
        <w:rPr>
          <w:rFonts w:ascii="Arial" w:eastAsia="Calibri" w:hAnsi="Arial" w:cs="Arial"/>
          <w:b/>
          <w:bCs/>
          <w:color w:val="000000" w:themeColor="text1"/>
          <w:sz w:val="16"/>
          <w:szCs w:val="16"/>
        </w:rPr>
        <w:t xml:space="preserve">                     </w:t>
      </w:r>
      <w:r w:rsidR="0046596E" w:rsidRPr="00FA59E1">
        <w:rPr>
          <w:rFonts w:ascii="Arial" w:eastAsia="Calibri" w:hAnsi="Arial" w:cs="Arial"/>
          <w:b/>
          <w:bCs/>
          <w:color w:val="000000" w:themeColor="text1"/>
          <w:sz w:val="16"/>
          <w:szCs w:val="16"/>
        </w:rPr>
        <w:t xml:space="preserve">   </w:t>
      </w:r>
      <w:r w:rsidR="005B16B2" w:rsidRPr="00FA59E1">
        <w:rPr>
          <w:rFonts w:ascii="Arial" w:eastAsia="Calibri" w:hAnsi="Arial" w:cs="Arial"/>
          <w:b/>
          <w:bCs/>
          <w:color w:val="000000" w:themeColor="text1"/>
          <w:sz w:val="16"/>
          <w:szCs w:val="16"/>
        </w:rPr>
        <w:t xml:space="preserve">      </w:t>
      </w:r>
      <w:r>
        <w:rPr>
          <w:rFonts w:ascii="Arial" w:eastAsia="Calibri" w:hAnsi="Arial" w:cs="Arial"/>
          <w:b/>
          <w:bCs/>
          <w:color w:val="000000" w:themeColor="text1"/>
          <w:sz w:val="16"/>
          <w:szCs w:val="16"/>
        </w:rPr>
        <w:t xml:space="preserve">                               </w:t>
      </w:r>
      <w:r w:rsidR="0046596E" w:rsidRPr="00E262EC">
        <w:rPr>
          <w:noProof/>
          <w:color w:val="000000" w:themeColor="text1"/>
          <w:lang w:eastAsia="ro-RO"/>
        </w:rPr>
        <w:drawing>
          <wp:inline distT="0" distB="0" distL="0" distR="0" wp14:anchorId="7FB95C0D" wp14:editId="050D4D9F">
            <wp:extent cx="2105025" cy="419100"/>
            <wp:effectExtent l="0" t="0" r="0" b="0"/>
            <wp:docPr id="2" name="logo-image" descr="Acas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age" descr="Acasă"/>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2973" cy="436610"/>
                    </a:xfrm>
                    <a:prstGeom prst="rect">
                      <a:avLst/>
                    </a:prstGeom>
                    <a:noFill/>
                    <a:ln>
                      <a:noFill/>
                    </a:ln>
                  </pic:spPr>
                </pic:pic>
              </a:graphicData>
            </a:graphic>
          </wp:inline>
        </w:drawing>
      </w:r>
      <w:r w:rsidR="005B16B2" w:rsidRPr="00E262EC">
        <w:rPr>
          <w:rFonts w:ascii="Arial" w:eastAsia="Calibri" w:hAnsi="Arial" w:cs="Arial"/>
          <w:b/>
          <w:bCs/>
          <w:color w:val="000000" w:themeColor="text1"/>
          <w:sz w:val="18"/>
          <w:szCs w:val="18"/>
        </w:rPr>
        <w:t xml:space="preserve"> </w:t>
      </w:r>
      <w:r w:rsidR="005B16B2" w:rsidRPr="00E262EC">
        <w:rPr>
          <w:rFonts w:ascii="Calibri" w:eastAsia="Calibri" w:hAnsi="Calibri" w:cs="Calibri"/>
          <w:b/>
          <w:bCs/>
          <w:color w:val="000000" w:themeColor="text1"/>
          <w:sz w:val="20"/>
          <w:szCs w:val="20"/>
        </w:rPr>
        <w:t xml:space="preserve"> </w:t>
      </w:r>
    </w:p>
    <w:p w14:paraId="3E8C8190" w14:textId="77777777" w:rsidR="00CB19B3" w:rsidRPr="00E262EC" w:rsidRDefault="00CB19B3" w:rsidP="00CB19B3">
      <w:pPr>
        <w:tabs>
          <w:tab w:val="center" w:pos="4153"/>
          <w:tab w:val="right" w:pos="8306"/>
        </w:tabs>
        <w:spacing w:after="0" w:line="240" w:lineRule="auto"/>
        <w:rPr>
          <w:rFonts w:ascii="Arial" w:eastAsia="Calibri" w:hAnsi="Arial" w:cs="Arial"/>
          <w:b/>
          <w:bCs/>
          <w:i/>
          <w:color w:val="000000" w:themeColor="text1"/>
          <w:lang w:val="en-GB"/>
        </w:rPr>
      </w:pPr>
    </w:p>
    <w:p w14:paraId="2F533AD2" w14:textId="1F65A944" w:rsidR="00214726" w:rsidRPr="00E262EC" w:rsidRDefault="004B14B9" w:rsidP="00214726">
      <w:pPr>
        <w:tabs>
          <w:tab w:val="center" w:pos="4153"/>
          <w:tab w:val="right" w:pos="8306"/>
        </w:tabs>
        <w:spacing w:after="0" w:line="240" w:lineRule="auto"/>
        <w:jc w:val="center"/>
        <w:rPr>
          <w:rFonts w:ascii="Arial" w:eastAsia="Calibri" w:hAnsi="Arial" w:cs="Arial"/>
          <w:b/>
          <w:bCs/>
          <w:color w:val="000000" w:themeColor="text1"/>
          <w:sz w:val="20"/>
          <w:szCs w:val="20"/>
          <w:lang w:val="en-GB"/>
        </w:rPr>
      </w:pPr>
      <w:r w:rsidRPr="00E262EC">
        <w:rPr>
          <w:rFonts w:ascii="Arial" w:eastAsia="Calibri" w:hAnsi="Arial" w:cs="Arial"/>
          <w:b/>
          <w:bCs/>
          <w:color w:val="000000" w:themeColor="text1"/>
          <w:sz w:val="20"/>
          <w:szCs w:val="20"/>
          <w:lang w:val="en-GB"/>
        </w:rPr>
        <w:t xml:space="preserve">CONSILIUL DE ADMINISTRAŢIE </w:t>
      </w:r>
    </w:p>
    <w:p w14:paraId="27044509" w14:textId="77777777" w:rsidR="00DB62C5" w:rsidRPr="00E262EC" w:rsidRDefault="00FA59E1" w:rsidP="00CB19B3">
      <w:pPr>
        <w:tabs>
          <w:tab w:val="center" w:pos="4153"/>
          <w:tab w:val="right" w:pos="8306"/>
        </w:tabs>
        <w:spacing w:after="0" w:line="240" w:lineRule="auto"/>
        <w:rPr>
          <w:rFonts w:ascii="Arial" w:eastAsia="Times New Roman" w:hAnsi="Arial" w:cs="Arial"/>
          <w:b/>
          <w:color w:val="000000" w:themeColor="text1"/>
          <w:sz w:val="20"/>
          <w:szCs w:val="20"/>
          <w:lang w:val="it-IT"/>
        </w:rPr>
      </w:pPr>
      <w:r>
        <w:rPr>
          <w:rFonts w:ascii="Arial" w:eastAsia="Calibri" w:hAnsi="Arial" w:cs="Arial"/>
          <w:b/>
          <w:bCs/>
          <w:i/>
          <w:color w:val="000000" w:themeColor="text1"/>
          <w:lang w:val="en-GB"/>
        </w:rPr>
        <w:pict w14:anchorId="2FA4C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7.25pt" o:hrpct="0" o:hr="t">
            <v:imagedata r:id="rId6" o:title="BD21322_"/>
          </v:shape>
        </w:pict>
      </w:r>
    </w:p>
    <w:p w14:paraId="01D48E72" w14:textId="77777777" w:rsidR="00044096" w:rsidRPr="00E262EC" w:rsidRDefault="00044096" w:rsidP="001C3EF2">
      <w:pPr>
        <w:tabs>
          <w:tab w:val="center" w:pos="4153"/>
          <w:tab w:val="right" w:pos="8306"/>
        </w:tabs>
        <w:spacing w:after="0" w:line="360" w:lineRule="auto"/>
        <w:jc w:val="center"/>
        <w:rPr>
          <w:rFonts w:ascii="Arial" w:eastAsia="Times New Roman" w:hAnsi="Arial" w:cs="Arial"/>
          <w:b/>
          <w:color w:val="000000" w:themeColor="text1"/>
          <w:sz w:val="24"/>
          <w:szCs w:val="24"/>
          <w:lang w:eastAsia="ro-RO"/>
        </w:rPr>
      </w:pPr>
      <w:bookmarkStart w:id="0" w:name="_GoBack"/>
      <w:bookmarkEnd w:id="0"/>
    </w:p>
    <w:p w14:paraId="2D163282" w14:textId="6E852749" w:rsidR="001C3EF2" w:rsidRPr="00E262EC" w:rsidRDefault="001C3EF2" w:rsidP="001C3EF2">
      <w:pPr>
        <w:tabs>
          <w:tab w:val="center" w:pos="4153"/>
          <w:tab w:val="right" w:pos="8306"/>
        </w:tabs>
        <w:spacing w:after="0" w:line="360" w:lineRule="auto"/>
        <w:jc w:val="center"/>
        <w:rPr>
          <w:rFonts w:ascii="Arial" w:eastAsia="Times New Roman" w:hAnsi="Arial" w:cs="Arial"/>
          <w:b/>
          <w:color w:val="000000" w:themeColor="text1"/>
          <w:sz w:val="20"/>
          <w:szCs w:val="20"/>
          <w:lang w:eastAsia="ro-RO"/>
        </w:rPr>
      </w:pPr>
      <w:r w:rsidRPr="00E262EC">
        <w:rPr>
          <w:rFonts w:ascii="Arial" w:eastAsia="Times New Roman" w:hAnsi="Arial" w:cs="Arial"/>
          <w:b/>
          <w:color w:val="000000" w:themeColor="text1"/>
          <w:sz w:val="20"/>
          <w:szCs w:val="20"/>
          <w:lang w:eastAsia="ro-RO"/>
        </w:rPr>
        <w:t>HOTĂRÂREA CA NR.</w:t>
      </w:r>
      <w:r w:rsidR="007F7FE8" w:rsidRPr="00E262EC">
        <w:rPr>
          <w:rFonts w:ascii="Arial" w:eastAsia="Times New Roman" w:hAnsi="Arial" w:cs="Arial"/>
          <w:b/>
          <w:color w:val="000000" w:themeColor="text1"/>
          <w:sz w:val="20"/>
          <w:szCs w:val="20"/>
          <w:lang w:eastAsia="ro-RO"/>
        </w:rPr>
        <w:t xml:space="preserve"> </w:t>
      </w:r>
      <w:r w:rsidR="005B16B2" w:rsidRPr="00E262EC">
        <w:rPr>
          <w:rFonts w:ascii="Arial" w:eastAsia="Times New Roman" w:hAnsi="Arial" w:cs="Arial"/>
          <w:b/>
          <w:color w:val="000000" w:themeColor="text1"/>
          <w:sz w:val="20"/>
          <w:szCs w:val="20"/>
          <w:lang w:eastAsia="ro-RO"/>
        </w:rPr>
        <w:t>............................</w:t>
      </w:r>
    </w:p>
    <w:p w14:paraId="479C6D62" w14:textId="78E03D3C" w:rsidR="001C3EF2" w:rsidRPr="00E262EC" w:rsidRDefault="001C3EF2" w:rsidP="00B1794F">
      <w:pPr>
        <w:tabs>
          <w:tab w:val="center" w:pos="4153"/>
          <w:tab w:val="right" w:pos="8306"/>
        </w:tabs>
        <w:spacing w:after="0" w:line="360" w:lineRule="auto"/>
        <w:jc w:val="center"/>
        <w:rPr>
          <w:rFonts w:ascii="Arial" w:eastAsia="Times New Roman" w:hAnsi="Arial" w:cs="Arial"/>
          <w:b/>
          <w:color w:val="000000" w:themeColor="text1"/>
          <w:sz w:val="20"/>
          <w:szCs w:val="20"/>
          <w:lang w:eastAsia="ro-RO"/>
        </w:rPr>
      </w:pPr>
      <w:r w:rsidRPr="00E262EC">
        <w:rPr>
          <w:rFonts w:ascii="Arial" w:eastAsia="Times New Roman" w:hAnsi="Arial" w:cs="Arial"/>
          <w:b/>
          <w:color w:val="000000" w:themeColor="text1"/>
          <w:sz w:val="20"/>
          <w:szCs w:val="20"/>
          <w:lang w:eastAsia="ro-RO"/>
        </w:rPr>
        <w:t xml:space="preserve">privind </w:t>
      </w:r>
      <w:r w:rsidR="00276621">
        <w:rPr>
          <w:rFonts w:ascii="Arial" w:eastAsia="Times New Roman" w:hAnsi="Arial" w:cs="Arial"/>
          <w:b/>
          <w:color w:val="000000" w:themeColor="text1"/>
          <w:sz w:val="20"/>
          <w:szCs w:val="20"/>
          <w:lang w:eastAsia="ro-RO"/>
        </w:rPr>
        <w:t xml:space="preserve">aprobarea </w:t>
      </w:r>
      <w:r w:rsidR="00B1794F">
        <w:rPr>
          <w:rFonts w:ascii="Arial" w:eastAsia="Times New Roman" w:hAnsi="Arial" w:cs="Arial"/>
          <w:b/>
          <w:color w:val="000000" w:themeColor="text1"/>
          <w:sz w:val="20"/>
          <w:szCs w:val="20"/>
          <w:lang w:eastAsia="ro-RO"/>
        </w:rPr>
        <w:t xml:space="preserve">listei elevilor beneficiari de burse </w:t>
      </w:r>
      <w:r w:rsidR="00866DB8">
        <w:rPr>
          <w:rFonts w:ascii="Arial" w:eastAsia="Times New Roman" w:hAnsi="Arial" w:cs="Arial"/>
          <w:b/>
          <w:color w:val="000000" w:themeColor="text1"/>
          <w:sz w:val="20"/>
          <w:szCs w:val="20"/>
          <w:lang w:eastAsia="ro-RO"/>
        </w:rPr>
        <w:t>în anul școlar 2023-2024</w:t>
      </w:r>
    </w:p>
    <w:p w14:paraId="571D1F5E" w14:textId="77777777" w:rsidR="001C3EF2" w:rsidRPr="00E262EC" w:rsidRDefault="001C3EF2" w:rsidP="001C3EF2">
      <w:pPr>
        <w:tabs>
          <w:tab w:val="center" w:pos="4153"/>
          <w:tab w:val="right" w:pos="8306"/>
        </w:tabs>
        <w:spacing w:after="0" w:line="360" w:lineRule="auto"/>
        <w:jc w:val="center"/>
        <w:rPr>
          <w:rFonts w:ascii="Arial" w:eastAsia="Times New Roman" w:hAnsi="Arial" w:cs="Arial"/>
          <w:color w:val="000000" w:themeColor="text1"/>
          <w:sz w:val="20"/>
          <w:szCs w:val="20"/>
          <w:lang w:val="it-IT"/>
        </w:rPr>
      </w:pPr>
    </w:p>
    <w:p w14:paraId="13494007" w14:textId="7F358AB8" w:rsidR="001C3EF2" w:rsidRPr="00E262EC" w:rsidRDefault="001C3EF2" w:rsidP="001C3EF2">
      <w:pPr>
        <w:tabs>
          <w:tab w:val="center" w:pos="4153"/>
          <w:tab w:val="right" w:pos="8306"/>
        </w:tabs>
        <w:spacing w:after="0"/>
        <w:jc w:val="both"/>
        <w:rPr>
          <w:rFonts w:ascii="Arial" w:eastAsia="Times New Roman" w:hAnsi="Arial" w:cs="Arial"/>
          <w:color w:val="000000" w:themeColor="text1"/>
          <w:sz w:val="20"/>
          <w:szCs w:val="20"/>
          <w:lang w:val="it-IT"/>
        </w:rPr>
      </w:pPr>
      <w:r w:rsidRPr="00E262EC">
        <w:rPr>
          <w:rFonts w:ascii="Arial" w:eastAsia="Times New Roman" w:hAnsi="Arial" w:cs="Arial"/>
          <w:color w:val="000000" w:themeColor="text1"/>
          <w:sz w:val="20"/>
          <w:szCs w:val="20"/>
          <w:lang w:val="it-IT"/>
        </w:rPr>
        <w:t>Consiliul de administraţie al</w:t>
      </w:r>
      <w:r w:rsidR="005B16B2" w:rsidRPr="00E262EC">
        <w:rPr>
          <w:rFonts w:ascii="Arial" w:eastAsia="Times New Roman" w:hAnsi="Arial" w:cs="Arial"/>
          <w:b/>
          <w:color w:val="000000" w:themeColor="text1"/>
          <w:sz w:val="20"/>
          <w:szCs w:val="20"/>
          <w:lang w:val="it-IT"/>
        </w:rPr>
        <w:t xml:space="preserve"> </w:t>
      </w:r>
      <w:r w:rsidR="005B16B2" w:rsidRPr="00E262EC">
        <w:rPr>
          <w:rFonts w:ascii="Arial" w:eastAsia="Times New Roman" w:hAnsi="Arial" w:cs="Arial"/>
          <w:bCs/>
          <w:color w:val="000000" w:themeColor="text1"/>
          <w:sz w:val="20"/>
          <w:szCs w:val="20"/>
          <w:lang w:val="it-IT"/>
        </w:rPr>
        <w:t>unității de învățământ</w:t>
      </w:r>
      <w:r w:rsidRPr="00E262EC">
        <w:rPr>
          <w:rFonts w:ascii="Arial" w:eastAsia="Times New Roman" w:hAnsi="Arial" w:cs="Arial"/>
          <w:bCs/>
          <w:color w:val="000000" w:themeColor="text1"/>
          <w:sz w:val="20"/>
          <w:szCs w:val="20"/>
          <w:lang w:val="it-IT"/>
        </w:rPr>
        <w:t>,</w:t>
      </w:r>
      <w:r w:rsidRPr="00E262EC">
        <w:rPr>
          <w:rFonts w:ascii="Arial" w:eastAsia="Times New Roman" w:hAnsi="Arial" w:cs="Arial"/>
          <w:color w:val="000000" w:themeColor="text1"/>
          <w:sz w:val="20"/>
          <w:szCs w:val="20"/>
          <w:lang w:val="it-IT"/>
        </w:rPr>
        <w:t xml:space="preserve"> întrunit în şedinţa din</w:t>
      </w:r>
      <w:r w:rsidR="005B16B2" w:rsidRPr="00E262EC">
        <w:rPr>
          <w:rFonts w:ascii="Arial" w:eastAsia="Times New Roman" w:hAnsi="Arial" w:cs="Arial"/>
          <w:color w:val="000000" w:themeColor="text1"/>
          <w:sz w:val="20"/>
          <w:szCs w:val="20"/>
          <w:lang w:val="it-IT"/>
        </w:rPr>
        <w:t>........................................</w:t>
      </w:r>
      <w:r w:rsidRPr="00E262EC">
        <w:rPr>
          <w:rFonts w:ascii="Arial" w:eastAsia="Times New Roman" w:hAnsi="Arial" w:cs="Arial"/>
          <w:color w:val="000000" w:themeColor="text1"/>
          <w:sz w:val="20"/>
          <w:szCs w:val="20"/>
          <w:lang w:val="it-IT"/>
        </w:rPr>
        <w:t>, în</w:t>
      </w:r>
      <w:r w:rsidR="0095486F" w:rsidRPr="00E262EC">
        <w:rPr>
          <w:rFonts w:ascii="Arial" w:eastAsia="Times New Roman" w:hAnsi="Arial" w:cs="Arial"/>
          <w:color w:val="000000" w:themeColor="text1"/>
          <w:sz w:val="20"/>
          <w:szCs w:val="20"/>
          <w:lang w:val="it-IT"/>
        </w:rPr>
        <w:t xml:space="preserve"> temeiul</w:t>
      </w:r>
      <w:r w:rsidR="00153D39">
        <w:rPr>
          <w:rFonts w:ascii="Arial" w:eastAsia="Times New Roman" w:hAnsi="Arial" w:cs="Arial"/>
          <w:color w:val="000000" w:themeColor="text1"/>
          <w:sz w:val="20"/>
          <w:szCs w:val="20"/>
          <w:lang w:val="it-IT"/>
        </w:rPr>
        <w:t xml:space="preserve"> prevederilor</w:t>
      </w:r>
      <w:r w:rsidRPr="00E262EC">
        <w:rPr>
          <w:rFonts w:ascii="Arial" w:eastAsia="Times New Roman" w:hAnsi="Arial" w:cs="Arial"/>
          <w:color w:val="000000" w:themeColor="text1"/>
          <w:sz w:val="20"/>
          <w:szCs w:val="20"/>
          <w:lang w:val="it-IT"/>
        </w:rPr>
        <w:t>:</w:t>
      </w:r>
    </w:p>
    <w:p w14:paraId="21A20879" w14:textId="6FD9392B" w:rsidR="003279F3" w:rsidRPr="00A35BCA" w:rsidRDefault="003279F3" w:rsidP="003279F3">
      <w:pPr>
        <w:numPr>
          <w:ilvl w:val="0"/>
          <w:numId w:val="3"/>
        </w:numPr>
        <w:autoSpaceDE w:val="0"/>
        <w:autoSpaceDN w:val="0"/>
        <w:adjustRightInd w:val="0"/>
        <w:spacing w:after="0" w:line="240" w:lineRule="auto"/>
        <w:contextualSpacing/>
        <w:jc w:val="both"/>
        <w:rPr>
          <w:rFonts w:ascii="Arial" w:eastAsia="Calibri" w:hAnsi="Arial" w:cs="Arial"/>
          <w:bCs/>
          <w:color w:val="00B050"/>
          <w:sz w:val="20"/>
          <w:szCs w:val="20"/>
        </w:rPr>
      </w:pPr>
      <w:r w:rsidRPr="00A35BCA">
        <w:rPr>
          <w:rFonts w:ascii="Arial" w:eastAsia="Calibri" w:hAnsi="Arial" w:cs="Arial"/>
          <w:bCs/>
          <w:color w:val="00B050"/>
          <w:sz w:val="20"/>
          <w:szCs w:val="20"/>
        </w:rPr>
        <w:t xml:space="preserve">OME nr. </w:t>
      </w:r>
      <w:r w:rsidR="00276621" w:rsidRPr="00A35BCA">
        <w:rPr>
          <w:rFonts w:ascii="Arial" w:eastAsia="Calibri" w:hAnsi="Arial" w:cs="Arial"/>
          <w:bCs/>
          <w:color w:val="00B050"/>
          <w:sz w:val="20"/>
          <w:szCs w:val="20"/>
        </w:rPr>
        <w:t>6238</w:t>
      </w:r>
      <w:r w:rsidRPr="00A35BCA">
        <w:rPr>
          <w:rFonts w:ascii="Arial" w:eastAsia="Calibri" w:hAnsi="Arial" w:cs="Arial"/>
          <w:bCs/>
          <w:color w:val="00B050"/>
          <w:sz w:val="20"/>
          <w:szCs w:val="20"/>
        </w:rPr>
        <w:t>/202</w:t>
      </w:r>
      <w:r w:rsidR="002736A7" w:rsidRPr="00A35BCA">
        <w:rPr>
          <w:rFonts w:ascii="Arial" w:eastAsia="Calibri" w:hAnsi="Arial" w:cs="Arial"/>
          <w:bCs/>
          <w:color w:val="00B050"/>
          <w:sz w:val="20"/>
          <w:szCs w:val="20"/>
        </w:rPr>
        <w:t>3</w:t>
      </w:r>
      <w:r w:rsidRPr="00A35BCA">
        <w:rPr>
          <w:rFonts w:ascii="Arial" w:eastAsia="Calibri" w:hAnsi="Arial" w:cs="Arial"/>
          <w:bCs/>
          <w:color w:val="00B050"/>
          <w:sz w:val="20"/>
          <w:szCs w:val="20"/>
        </w:rPr>
        <w:t xml:space="preserve"> privind aprobarea</w:t>
      </w:r>
      <w:r w:rsidR="00C2090D" w:rsidRPr="00A35BCA">
        <w:rPr>
          <w:rFonts w:ascii="Arial" w:eastAsia="Calibri" w:hAnsi="Arial" w:cs="Arial"/>
          <w:bCs/>
          <w:color w:val="00B050"/>
          <w:sz w:val="20"/>
          <w:szCs w:val="20"/>
        </w:rPr>
        <w:t xml:space="preserve"> </w:t>
      </w:r>
      <w:r w:rsidR="00C2090D" w:rsidRPr="00A35BCA">
        <w:rPr>
          <w:rFonts w:ascii="Arial" w:hAnsi="Arial" w:cs="Arial"/>
          <w:color w:val="00B050"/>
          <w:sz w:val="20"/>
          <w:szCs w:val="20"/>
        </w:rPr>
        <w:t xml:space="preserve">Metodologiei-cadru de acordare a burselor școlare, art. </w:t>
      </w:r>
      <w:r w:rsidR="00276621" w:rsidRPr="00A35BCA">
        <w:rPr>
          <w:rFonts w:ascii="Arial" w:hAnsi="Arial" w:cs="Arial"/>
          <w:color w:val="00B050"/>
          <w:sz w:val="20"/>
          <w:szCs w:val="20"/>
        </w:rPr>
        <w:t xml:space="preserve">22, al. </w:t>
      </w:r>
      <w:r w:rsidR="0065204C">
        <w:rPr>
          <w:rFonts w:ascii="Arial" w:hAnsi="Arial" w:cs="Arial"/>
          <w:color w:val="00B050"/>
          <w:sz w:val="20"/>
          <w:szCs w:val="20"/>
        </w:rPr>
        <w:t>3</w:t>
      </w:r>
      <w:r w:rsidRPr="00A35BCA">
        <w:rPr>
          <w:rFonts w:ascii="Arial" w:eastAsia="Calibri" w:hAnsi="Arial" w:cs="Arial"/>
          <w:bCs/>
          <w:color w:val="00B050"/>
          <w:sz w:val="20"/>
          <w:szCs w:val="20"/>
        </w:rPr>
        <w:t>;</w:t>
      </w:r>
    </w:p>
    <w:p w14:paraId="1FBDCB3E" w14:textId="421D4CE6" w:rsidR="002326FC" w:rsidRPr="00B75F9E" w:rsidRDefault="005B16B2" w:rsidP="00396A28">
      <w:pPr>
        <w:numPr>
          <w:ilvl w:val="0"/>
          <w:numId w:val="3"/>
        </w:numPr>
        <w:spacing w:after="0"/>
        <w:jc w:val="both"/>
        <w:outlineLvl w:val="0"/>
        <w:rPr>
          <w:rFonts w:ascii="Arial" w:eastAsia="Times New Roman" w:hAnsi="Arial" w:cs="Times New Roman"/>
          <w:color w:val="000000" w:themeColor="text1"/>
          <w:sz w:val="20"/>
          <w:szCs w:val="24"/>
          <w:lang w:val="en-US"/>
        </w:rPr>
      </w:pPr>
      <w:r w:rsidRPr="00E262EC">
        <w:rPr>
          <w:rFonts w:ascii="Arial" w:eastAsia="Times New Roman" w:hAnsi="Arial" w:cs="Arial"/>
          <w:color w:val="000000" w:themeColor="text1"/>
          <w:sz w:val="20"/>
          <w:szCs w:val="20"/>
          <w:lang w:val="en-US"/>
        </w:rPr>
        <w:t xml:space="preserve">OME nr. </w:t>
      </w:r>
      <w:r w:rsidR="00E9678B">
        <w:rPr>
          <w:rFonts w:ascii="Arial" w:eastAsia="Times New Roman" w:hAnsi="Arial" w:cs="Arial"/>
          <w:color w:val="000000" w:themeColor="text1"/>
          <w:sz w:val="20"/>
          <w:szCs w:val="20"/>
          <w:lang w:val="en-US"/>
        </w:rPr>
        <w:t>4183</w:t>
      </w:r>
      <w:r w:rsidRPr="00E262EC">
        <w:rPr>
          <w:rFonts w:ascii="Arial" w:eastAsia="Times New Roman" w:hAnsi="Arial" w:cs="Arial"/>
          <w:color w:val="000000" w:themeColor="text1"/>
          <w:sz w:val="20"/>
          <w:szCs w:val="20"/>
          <w:lang w:val="en-US"/>
        </w:rPr>
        <w:t>/202</w:t>
      </w:r>
      <w:r w:rsidR="00E9678B">
        <w:rPr>
          <w:rFonts w:ascii="Arial" w:eastAsia="Times New Roman" w:hAnsi="Arial" w:cs="Arial"/>
          <w:color w:val="000000" w:themeColor="text1"/>
          <w:sz w:val="20"/>
          <w:szCs w:val="20"/>
          <w:lang w:val="en-US"/>
        </w:rPr>
        <w:t>2</w:t>
      </w:r>
      <w:r w:rsidRPr="00E262EC">
        <w:rPr>
          <w:rFonts w:ascii="Arial" w:eastAsia="Times New Roman" w:hAnsi="Arial" w:cs="Arial"/>
          <w:color w:val="000000" w:themeColor="text1"/>
          <w:sz w:val="20"/>
          <w:szCs w:val="20"/>
          <w:lang w:val="en-US"/>
        </w:rPr>
        <w:t xml:space="preserve"> privind aprobarea Regulamentul-cadru de organizare şi functionare a unităţilor de învăţământ preuniversitar, </w:t>
      </w:r>
      <w:r w:rsidRPr="00E262EC">
        <w:rPr>
          <w:rFonts w:ascii="Arial" w:eastAsia="Times New Roman" w:hAnsi="Arial" w:cs="Times New Roman"/>
          <w:color w:val="000000" w:themeColor="text1"/>
          <w:sz w:val="20"/>
          <w:szCs w:val="24"/>
          <w:lang w:val="en-US"/>
        </w:rPr>
        <w:t>art.</w:t>
      </w:r>
      <w:r w:rsidR="00607DEB">
        <w:rPr>
          <w:rFonts w:ascii="Arial" w:eastAsia="Times New Roman" w:hAnsi="Arial" w:cs="Times New Roman"/>
          <w:color w:val="000000" w:themeColor="text1"/>
          <w:sz w:val="20"/>
          <w:szCs w:val="24"/>
          <w:lang w:val="en-US"/>
        </w:rPr>
        <w:t xml:space="preserve"> </w:t>
      </w:r>
      <w:r w:rsidRPr="00E262EC">
        <w:rPr>
          <w:rFonts w:ascii="Arial" w:eastAsia="Times New Roman" w:hAnsi="Arial" w:cs="Times New Roman"/>
          <w:color w:val="000000" w:themeColor="text1"/>
          <w:sz w:val="20"/>
          <w:szCs w:val="24"/>
          <w:lang w:val="en-US"/>
        </w:rPr>
        <w:t>18, al. 1</w:t>
      </w:r>
      <w:r w:rsidRPr="00E262EC">
        <w:rPr>
          <w:rFonts w:ascii="Arial" w:eastAsia="Times New Roman" w:hAnsi="Arial" w:cs="Arial"/>
          <w:color w:val="000000" w:themeColor="text1"/>
          <w:sz w:val="20"/>
          <w:szCs w:val="20"/>
          <w:lang w:val="en-US"/>
        </w:rPr>
        <w:t>;</w:t>
      </w:r>
    </w:p>
    <w:p w14:paraId="7AEB3712" w14:textId="77777777" w:rsidR="00B75F9E" w:rsidRDefault="00B75F9E" w:rsidP="00B75F9E">
      <w:pPr>
        <w:spacing w:after="0"/>
        <w:jc w:val="both"/>
        <w:outlineLvl w:val="0"/>
        <w:rPr>
          <w:rFonts w:ascii="Arial" w:eastAsia="Times New Roman" w:hAnsi="Arial" w:cs="Arial"/>
          <w:color w:val="000000" w:themeColor="text1"/>
          <w:sz w:val="20"/>
          <w:szCs w:val="20"/>
          <w:lang w:val="en-US"/>
        </w:rPr>
      </w:pPr>
    </w:p>
    <w:p w14:paraId="75F43664" w14:textId="4712EF88" w:rsidR="00B75F9E" w:rsidRPr="00B75F9E" w:rsidRDefault="00B75F9E" w:rsidP="00B75F9E">
      <w:pPr>
        <w:spacing w:after="0"/>
        <w:jc w:val="both"/>
        <w:outlineLvl w:val="0"/>
        <w:rPr>
          <w:rFonts w:ascii="Arial" w:eastAsia="Times New Roman" w:hAnsi="Arial" w:cs="Times New Roman"/>
          <w:color w:val="000000" w:themeColor="text1"/>
          <w:sz w:val="20"/>
          <w:szCs w:val="24"/>
          <w:lang w:val="en-US"/>
        </w:rPr>
      </w:pPr>
      <w:r>
        <w:rPr>
          <w:rFonts w:ascii="Arial" w:eastAsia="Times New Roman" w:hAnsi="Arial" w:cs="Arial"/>
          <w:color w:val="000000" w:themeColor="text1"/>
          <w:sz w:val="20"/>
          <w:szCs w:val="20"/>
          <w:lang w:val="en-US"/>
        </w:rPr>
        <w:t xml:space="preserve">Având în vedere lista </w:t>
      </w:r>
      <w:r w:rsidRPr="0065204C">
        <w:rPr>
          <w:rFonts w:ascii="Arial" w:eastAsia="Times New Roman" w:hAnsi="Arial" w:cs="Arial"/>
          <w:bCs/>
          <w:color w:val="000000" w:themeColor="text1"/>
          <w:sz w:val="20"/>
          <w:szCs w:val="20"/>
          <w:lang w:eastAsia="ro-RO"/>
        </w:rPr>
        <w:t>elevilor beneficiari de burse în anul școlar 2023-2024</w:t>
      </w:r>
      <w:r>
        <w:rPr>
          <w:rFonts w:ascii="Arial" w:eastAsia="Times New Roman" w:hAnsi="Arial" w:cs="Arial"/>
          <w:bCs/>
          <w:color w:val="000000" w:themeColor="text1"/>
          <w:sz w:val="20"/>
          <w:szCs w:val="20"/>
          <w:lang w:eastAsia="ro-RO"/>
        </w:rPr>
        <w:t xml:space="preserve"> propusă de </w:t>
      </w:r>
      <w:r w:rsidRPr="00B75F9E">
        <w:rPr>
          <w:rFonts w:ascii="Arial" w:hAnsi="Arial" w:cs="Arial"/>
          <w:sz w:val="20"/>
          <w:szCs w:val="20"/>
        </w:rPr>
        <w:t>comisia de management al burselor</w:t>
      </w:r>
      <w:r>
        <w:rPr>
          <w:rFonts w:ascii="Arial" w:hAnsi="Arial" w:cs="Arial"/>
          <w:sz w:val="20"/>
          <w:szCs w:val="20"/>
        </w:rPr>
        <w:t>, înregistrată cu nr..../.....................</w:t>
      </w:r>
    </w:p>
    <w:p w14:paraId="2CB653ED" w14:textId="77777777" w:rsidR="0065204C" w:rsidRDefault="0065204C" w:rsidP="00B75F9E">
      <w:pPr>
        <w:tabs>
          <w:tab w:val="center" w:pos="4153"/>
          <w:tab w:val="right" w:pos="8306"/>
        </w:tabs>
        <w:spacing w:after="0"/>
        <w:rPr>
          <w:rFonts w:ascii="Arial" w:eastAsia="Times New Roman" w:hAnsi="Arial" w:cs="Arial"/>
          <w:b/>
          <w:color w:val="000000" w:themeColor="text1"/>
          <w:sz w:val="20"/>
          <w:szCs w:val="20"/>
          <w:lang w:val="it-IT"/>
        </w:rPr>
      </w:pPr>
    </w:p>
    <w:p w14:paraId="3A84E7EC" w14:textId="35BCF2AB" w:rsidR="001C3EF2" w:rsidRPr="00E262EC" w:rsidRDefault="001C3EF2" w:rsidP="001C3EF2">
      <w:pPr>
        <w:tabs>
          <w:tab w:val="center" w:pos="4153"/>
          <w:tab w:val="right" w:pos="8306"/>
        </w:tabs>
        <w:spacing w:after="0"/>
        <w:jc w:val="center"/>
        <w:rPr>
          <w:rFonts w:ascii="Arial" w:eastAsia="Times New Roman" w:hAnsi="Arial" w:cs="Arial"/>
          <w:b/>
          <w:color w:val="000000" w:themeColor="text1"/>
          <w:sz w:val="20"/>
          <w:szCs w:val="20"/>
          <w:lang w:val="it-IT"/>
        </w:rPr>
      </w:pPr>
      <w:r w:rsidRPr="00E262EC">
        <w:rPr>
          <w:rFonts w:ascii="Arial" w:eastAsia="Times New Roman" w:hAnsi="Arial" w:cs="Arial"/>
          <w:b/>
          <w:color w:val="000000" w:themeColor="text1"/>
          <w:sz w:val="20"/>
          <w:szCs w:val="20"/>
          <w:lang w:val="it-IT"/>
        </w:rPr>
        <w:t>HOTĂRĂŞTE:</w:t>
      </w:r>
    </w:p>
    <w:p w14:paraId="17C21F5B" w14:textId="77777777" w:rsidR="001C3EF2" w:rsidRPr="00E262EC" w:rsidRDefault="001C3EF2" w:rsidP="001C3EF2">
      <w:pPr>
        <w:tabs>
          <w:tab w:val="center" w:pos="4153"/>
          <w:tab w:val="right" w:pos="8306"/>
        </w:tabs>
        <w:spacing w:after="0"/>
        <w:jc w:val="center"/>
        <w:rPr>
          <w:rFonts w:ascii="Arial" w:eastAsia="Times New Roman" w:hAnsi="Arial" w:cs="Arial"/>
          <w:b/>
          <w:color w:val="000000" w:themeColor="text1"/>
          <w:sz w:val="20"/>
          <w:szCs w:val="20"/>
          <w:lang w:val="it-IT"/>
        </w:rPr>
      </w:pPr>
    </w:p>
    <w:p w14:paraId="5E5F760D" w14:textId="0C19407D" w:rsidR="00A35BCA" w:rsidRPr="0065204C" w:rsidRDefault="001C3EF2" w:rsidP="00B1794F">
      <w:pPr>
        <w:widowControl w:val="0"/>
        <w:autoSpaceDE w:val="0"/>
        <w:autoSpaceDN w:val="0"/>
        <w:adjustRightInd w:val="0"/>
        <w:spacing w:after="0" w:line="240" w:lineRule="auto"/>
        <w:jc w:val="both"/>
        <w:rPr>
          <w:rFonts w:ascii="Arial" w:eastAsia="Times New Roman" w:hAnsi="Arial" w:cs="Arial"/>
          <w:bCs/>
          <w:sz w:val="20"/>
          <w:szCs w:val="20"/>
        </w:rPr>
      </w:pPr>
      <w:r w:rsidRPr="00276621">
        <w:rPr>
          <w:rFonts w:ascii="Arial" w:eastAsia="Times New Roman" w:hAnsi="Arial" w:cs="Arial"/>
          <w:b/>
          <w:bCs/>
          <w:sz w:val="20"/>
          <w:szCs w:val="20"/>
        </w:rPr>
        <w:t xml:space="preserve">Art. 1 </w:t>
      </w:r>
      <w:r w:rsidR="008D1856" w:rsidRPr="00276621">
        <w:rPr>
          <w:rFonts w:ascii="Arial" w:eastAsia="Times New Roman" w:hAnsi="Arial" w:cs="Arial"/>
          <w:bCs/>
          <w:sz w:val="20"/>
          <w:szCs w:val="20"/>
        </w:rPr>
        <w:t>S</w:t>
      </w:r>
      <w:r w:rsidR="009E682D" w:rsidRPr="00276621">
        <w:rPr>
          <w:rFonts w:ascii="Arial" w:eastAsia="Times New Roman" w:hAnsi="Arial" w:cs="Arial"/>
          <w:bCs/>
          <w:sz w:val="20"/>
          <w:szCs w:val="20"/>
        </w:rPr>
        <w:t>e aprobă</w:t>
      </w:r>
      <w:r w:rsidR="00A35BCA">
        <w:rPr>
          <w:rFonts w:ascii="Arial" w:eastAsia="Times New Roman" w:hAnsi="Arial" w:cs="Arial"/>
          <w:bCs/>
          <w:sz w:val="20"/>
          <w:szCs w:val="20"/>
        </w:rPr>
        <w:t xml:space="preserve"> </w:t>
      </w:r>
      <w:r w:rsidR="0065204C" w:rsidRPr="0065204C">
        <w:rPr>
          <w:rFonts w:ascii="Arial" w:eastAsia="Times New Roman" w:hAnsi="Arial" w:cs="Arial"/>
          <w:bCs/>
          <w:color w:val="000000" w:themeColor="text1"/>
          <w:sz w:val="20"/>
          <w:szCs w:val="20"/>
          <w:lang w:eastAsia="ro-RO"/>
        </w:rPr>
        <w:t xml:space="preserve">lista elevilor beneficiari de burse în anul școlar 2023-2024, conform Anexei nr. 1 care </w:t>
      </w:r>
      <w:r w:rsidR="0065204C">
        <w:rPr>
          <w:rFonts w:ascii="Arial" w:eastAsia="Times New Roman" w:hAnsi="Arial" w:cs="Arial"/>
          <w:bCs/>
          <w:color w:val="000000" w:themeColor="text1"/>
          <w:sz w:val="20"/>
          <w:szCs w:val="20"/>
          <w:lang w:eastAsia="ro-RO"/>
        </w:rPr>
        <w:t>fac</w:t>
      </w:r>
      <w:r w:rsidR="0065204C" w:rsidRPr="0065204C">
        <w:rPr>
          <w:rFonts w:ascii="Arial" w:eastAsia="Times New Roman" w:hAnsi="Arial" w:cs="Arial"/>
          <w:bCs/>
          <w:color w:val="000000" w:themeColor="text1"/>
          <w:sz w:val="20"/>
          <w:szCs w:val="20"/>
          <w:lang w:eastAsia="ro-RO"/>
        </w:rPr>
        <w:t>e parte integrantă din prezenta hotărâre.</w:t>
      </w:r>
    </w:p>
    <w:p w14:paraId="40FF7A0C" w14:textId="244A04DE" w:rsidR="00A35BCA" w:rsidRPr="00A35BCA" w:rsidRDefault="00A35BCA" w:rsidP="00A35BCA">
      <w:pPr>
        <w:spacing w:after="0" w:line="240" w:lineRule="auto"/>
        <w:ind w:left="360"/>
        <w:jc w:val="both"/>
        <w:rPr>
          <w:rFonts w:ascii="Arial" w:eastAsia="Times New Roman" w:hAnsi="Arial" w:cs="Arial"/>
          <w:sz w:val="20"/>
          <w:szCs w:val="20"/>
        </w:rPr>
      </w:pPr>
    </w:p>
    <w:p w14:paraId="162FF0B4" w14:textId="77777777" w:rsidR="00C81CFC" w:rsidRPr="00C81CFC" w:rsidRDefault="00C81CFC" w:rsidP="00C81CFC">
      <w:pPr>
        <w:autoSpaceDE w:val="0"/>
        <w:autoSpaceDN w:val="0"/>
        <w:adjustRightInd w:val="0"/>
        <w:spacing w:after="0" w:line="240" w:lineRule="auto"/>
        <w:jc w:val="both"/>
        <w:rPr>
          <w:rFonts w:ascii="Arial" w:hAnsi="Arial" w:cs="Arial"/>
          <w:sz w:val="20"/>
          <w:szCs w:val="20"/>
        </w:rPr>
      </w:pPr>
      <w:r w:rsidRPr="00C81CFC">
        <w:rPr>
          <w:rFonts w:ascii="Arial" w:eastAsia="Times New Roman" w:hAnsi="Arial" w:cs="Arial"/>
          <w:b/>
          <w:bCs/>
          <w:sz w:val="20"/>
          <w:szCs w:val="20"/>
        </w:rPr>
        <w:t xml:space="preserve">Art. 2 </w:t>
      </w:r>
      <w:r w:rsidRPr="00C81CFC">
        <w:rPr>
          <w:rFonts w:ascii="Arial" w:hAnsi="Arial" w:cs="Arial"/>
          <w:sz w:val="20"/>
          <w:szCs w:val="20"/>
        </w:rPr>
        <w:t>Lista se actualizează de fiecare dată când este necesar, cu aprobarea Consiliului de administrație.</w:t>
      </w:r>
    </w:p>
    <w:p w14:paraId="4831F452" w14:textId="77777777" w:rsidR="00C81CFC" w:rsidRPr="00A01C3E" w:rsidRDefault="00C81CFC" w:rsidP="00C81CFC">
      <w:pPr>
        <w:autoSpaceDE w:val="0"/>
        <w:autoSpaceDN w:val="0"/>
        <w:adjustRightInd w:val="0"/>
        <w:spacing w:after="0" w:line="240" w:lineRule="auto"/>
        <w:jc w:val="both"/>
        <w:rPr>
          <w:rFonts w:ascii="Arial" w:hAnsi="Arial" w:cs="Arial"/>
          <w:color w:val="00B050"/>
          <w:sz w:val="20"/>
          <w:szCs w:val="20"/>
        </w:rPr>
      </w:pPr>
    </w:p>
    <w:p w14:paraId="3F76B9D7" w14:textId="77777777" w:rsidR="00C81CFC" w:rsidRPr="00C81CFC" w:rsidRDefault="00C81CFC" w:rsidP="00C81CFC">
      <w:pPr>
        <w:autoSpaceDE w:val="0"/>
        <w:autoSpaceDN w:val="0"/>
        <w:adjustRightInd w:val="0"/>
        <w:spacing w:after="0" w:line="240" w:lineRule="auto"/>
        <w:jc w:val="both"/>
        <w:rPr>
          <w:rFonts w:ascii="Arial" w:hAnsi="Arial" w:cs="Arial"/>
          <w:sz w:val="20"/>
          <w:szCs w:val="20"/>
        </w:rPr>
      </w:pPr>
      <w:r w:rsidRPr="00C81CFC">
        <w:rPr>
          <w:rFonts w:ascii="Arial" w:eastAsia="Times New Roman" w:hAnsi="Arial" w:cs="Arial"/>
          <w:b/>
          <w:bCs/>
          <w:sz w:val="20"/>
          <w:szCs w:val="20"/>
        </w:rPr>
        <w:t>Art. 3</w:t>
      </w:r>
      <w:r w:rsidRPr="00C81CFC">
        <w:rPr>
          <w:rFonts w:ascii="Arial" w:eastAsia="Times New Roman" w:hAnsi="Arial" w:cs="Arial"/>
          <w:sz w:val="20"/>
          <w:szCs w:val="20"/>
        </w:rPr>
        <w:t xml:space="preserve"> </w:t>
      </w:r>
      <w:r w:rsidRPr="00C81CFC">
        <w:rPr>
          <w:rFonts w:ascii="Arial" w:hAnsi="Arial" w:cs="Arial"/>
          <w:sz w:val="20"/>
          <w:szCs w:val="20"/>
        </w:rPr>
        <w:t>Un elev poate beneficia de o singură bursă socială și de o singură bursă de merit pe an, indiferent de rezultatele obținute în anul școlar anterior, ca medie generală sau rezultate la competiții.</w:t>
      </w:r>
    </w:p>
    <w:p w14:paraId="48C454F5" w14:textId="77777777" w:rsidR="00C81CFC" w:rsidRPr="00A01C3E" w:rsidRDefault="00C81CFC" w:rsidP="00C81CFC">
      <w:pPr>
        <w:autoSpaceDE w:val="0"/>
        <w:autoSpaceDN w:val="0"/>
        <w:adjustRightInd w:val="0"/>
        <w:spacing w:after="0" w:line="240" w:lineRule="auto"/>
        <w:jc w:val="both"/>
        <w:rPr>
          <w:rFonts w:ascii="Arial" w:hAnsi="Arial" w:cs="Arial"/>
          <w:color w:val="00B050"/>
          <w:sz w:val="20"/>
          <w:szCs w:val="20"/>
        </w:rPr>
      </w:pPr>
    </w:p>
    <w:p w14:paraId="2EFC0B67" w14:textId="77777777" w:rsidR="00C81CFC" w:rsidRPr="00C81CFC" w:rsidRDefault="00C81CFC" w:rsidP="00C81CFC">
      <w:pPr>
        <w:autoSpaceDE w:val="0"/>
        <w:autoSpaceDN w:val="0"/>
        <w:adjustRightInd w:val="0"/>
        <w:spacing w:after="0" w:line="240" w:lineRule="auto"/>
        <w:jc w:val="both"/>
        <w:rPr>
          <w:rFonts w:ascii="Arial" w:hAnsi="Arial" w:cs="Arial"/>
          <w:sz w:val="20"/>
          <w:szCs w:val="20"/>
        </w:rPr>
      </w:pPr>
      <w:r w:rsidRPr="00C81CFC">
        <w:rPr>
          <w:rFonts w:ascii="Arial" w:eastAsia="Times New Roman" w:hAnsi="Arial" w:cs="Arial"/>
          <w:b/>
          <w:bCs/>
          <w:sz w:val="20"/>
          <w:szCs w:val="20"/>
        </w:rPr>
        <w:t>Art. 4</w:t>
      </w:r>
      <w:r w:rsidRPr="00C81CFC">
        <w:rPr>
          <w:rFonts w:ascii="Arial" w:eastAsia="Times New Roman" w:hAnsi="Arial" w:cs="Arial"/>
          <w:sz w:val="20"/>
          <w:szCs w:val="20"/>
        </w:rPr>
        <w:t xml:space="preserve"> </w:t>
      </w:r>
      <w:r w:rsidRPr="00C81CFC">
        <w:rPr>
          <w:rFonts w:ascii="Arial" w:hAnsi="Arial" w:cs="Arial"/>
          <w:sz w:val="20"/>
          <w:szCs w:val="20"/>
        </w:rPr>
        <w:t xml:space="preserve">Bursa socială se poate cumula cu bursa de excelență olimpică I sau II/bursa de merit și cu bursa tehnologică. </w:t>
      </w:r>
      <w:r w:rsidRPr="00C81CFC">
        <w:rPr>
          <w:rFonts w:ascii="Arial" w:hAnsi="Arial" w:cs="Arial"/>
          <w:sz w:val="20"/>
          <w:szCs w:val="20"/>
          <w:lang w:val="en-US"/>
        </w:rPr>
        <w:t>Bursa pentru mamele minore se poate cumula cu toate tipurile de burse.</w:t>
      </w:r>
    </w:p>
    <w:p w14:paraId="164E4470" w14:textId="77777777" w:rsidR="00C81CFC" w:rsidRDefault="00C81CFC" w:rsidP="00C81CFC">
      <w:pPr>
        <w:spacing w:after="0" w:line="240" w:lineRule="auto"/>
        <w:jc w:val="both"/>
        <w:rPr>
          <w:rFonts w:ascii="Arial" w:eastAsia="Times New Roman" w:hAnsi="Arial" w:cs="Arial"/>
          <w:b/>
          <w:bCs/>
          <w:color w:val="00B050"/>
          <w:sz w:val="20"/>
          <w:szCs w:val="20"/>
        </w:rPr>
      </w:pPr>
    </w:p>
    <w:p w14:paraId="53A4443E" w14:textId="77777777" w:rsidR="00C81CFC" w:rsidRPr="00C81CFC" w:rsidRDefault="00C81CFC" w:rsidP="00C81CFC">
      <w:pPr>
        <w:spacing w:after="0" w:line="240" w:lineRule="auto"/>
        <w:jc w:val="both"/>
        <w:rPr>
          <w:rStyle w:val="salnbdy"/>
          <w:rFonts w:ascii="Arial" w:eastAsia="Calibri" w:hAnsi="Arial" w:cs="Arial"/>
          <w:bCs/>
          <w:sz w:val="20"/>
          <w:szCs w:val="20"/>
        </w:rPr>
      </w:pPr>
      <w:r w:rsidRPr="00C81CFC">
        <w:rPr>
          <w:rFonts w:ascii="Arial" w:eastAsia="Times New Roman" w:hAnsi="Arial" w:cs="Arial"/>
          <w:b/>
          <w:bCs/>
          <w:sz w:val="20"/>
          <w:szCs w:val="20"/>
        </w:rPr>
        <w:t xml:space="preserve">Art. 5 </w:t>
      </w:r>
      <w:r w:rsidRPr="00C81CFC">
        <w:rPr>
          <w:rStyle w:val="salnbdy"/>
          <w:rFonts w:ascii="Arial" w:hAnsi="Arial" w:cs="Arial"/>
          <w:sz w:val="20"/>
          <w:szCs w:val="20"/>
        </w:rPr>
        <w:t>Elevii transferați în timpul anului școlar vor fi eliminați de pe lista beneficiarilor de burse din unitatea de proveniență și vor fi adăugați pe lista beneficiarilor de burse din unitatea de învățământ unde s-au transferat, în maximum o lună de la transfer.</w:t>
      </w:r>
    </w:p>
    <w:p w14:paraId="5FDAEA45" w14:textId="77777777" w:rsidR="00C81CFC" w:rsidRPr="00A01C3E" w:rsidRDefault="00C81CFC" w:rsidP="00C81CFC">
      <w:pPr>
        <w:autoSpaceDE w:val="0"/>
        <w:autoSpaceDN w:val="0"/>
        <w:adjustRightInd w:val="0"/>
        <w:spacing w:after="0" w:line="240" w:lineRule="auto"/>
        <w:contextualSpacing/>
        <w:jc w:val="both"/>
        <w:rPr>
          <w:rFonts w:ascii="Arial" w:eastAsia="Times New Roman" w:hAnsi="Arial" w:cs="Arial"/>
          <w:b/>
          <w:bCs/>
          <w:color w:val="00B050"/>
          <w:sz w:val="20"/>
          <w:szCs w:val="20"/>
        </w:rPr>
      </w:pPr>
    </w:p>
    <w:p w14:paraId="6C5A3A8C" w14:textId="77777777" w:rsidR="00C81CFC" w:rsidRPr="00C81CFC" w:rsidRDefault="00C81CFC" w:rsidP="00C81CFC">
      <w:pPr>
        <w:autoSpaceDE w:val="0"/>
        <w:autoSpaceDN w:val="0"/>
        <w:adjustRightInd w:val="0"/>
        <w:spacing w:after="0" w:line="240" w:lineRule="auto"/>
        <w:contextualSpacing/>
        <w:jc w:val="both"/>
        <w:rPr>
          <w:rFonts w:ascii="Arial" w:hAnsi="Arial" w:cs="Arial"/>
          <w:bCs/>
          <w:sz w:val="20"/>
          <w:szCs w:val="20"/>
          <w:lang w:val="en-GB"/>
        </w:rPr>
      </w:pPr>
      <w:r w:rsidRPr="00C81CFC">
        <w:rPr>
          <w:rFonts w:ascii="Arial" w:eastAsia="Times New Roman" w:hAnsi="Arial" w:cs="Arial"/>
          <w:b/>
          <w:bCs/>
          <w:sz w:val="20"/>
          <w:szCs w:val="20"/>
        </w:rPr>
        <w:t>Art. 6</w:t>
      </w:r>
      <w:r w:rsidRPr="00C81CFC">
        <w:rPr>
          <w:rFonts w:ascii="Arial" w:eastAsia="Times New Roman" w:hAnsi="Arial" w:cs="Arial"/>
          <w:sz w:val="20"/>
          <w:szCs w:val="20"/>
        </w:rPr>
        <w:t xml:space="preserve"> Directorul unității de învățământ asigură</w:t>
      </w:r>
      <w:r w:rsidRPr="00C81CFC">
        <w:rPr>
          <w:rFonts w:ascii="Arial" w:eastAsia="Times New Roman" w:hAnsi="Arial" w:cs="Arial"/>
          <w:b/>
          <w:bCs/>
          <w:sz w:val="20"/>
          <w:szCs w:val="20"/>
        </w:rPr>
        <w:t xml:space="preserve"> </w:t>
      </w:r>
      <w:r w:rsidRPr="00C81CFC">
        <w:rPr>
          <w:rFonts w:ascii="Arial" w:hAnsi="Arial" w:cs="Arial"/>
          <w:bCs/>
          <w:sz w:val="20"/>
          <w:szCs w:val="20"/>
          <w:lang w:val="en-GB"/>
        </w:rPr>
        <w:t xml:space="preserve">afişarea listei beneficiarilor de burse, cu excepția </w:t>
      </w:r>
      <w:r w:rsidRPr="00C81CFC">
        <w:rPr>
          <w:rFonts w:ascii="Arial" w:hAnsi="Arial" w:cs="Arial"/>
          <w:sz w:val="20"/>
          <w:szCs w:val="20"/>
        </w:rPr>
        <w:t>elevilor care beneficiază de bursă socială.</w:t>
      </w:r>
    </w:p>
    <w:p w14:paraId="05CFF67E" w14:textId="77777777" w:rsidR="00C81CFC" w:rsidRDefault="00C81CFC" w:rsidP="007C2C1E">
      <w:pPr>
        <w:autoSpaceDE w:val="0"/>
        <w:autoSpaceDN w:val="0"/>
        <w:adjustRightInd w:val="0"/>
        <w:spacing w:after="0" w:line="240" w:lineRule="auto"/>
        <w:jc w:val="both"/>
        <w:rPr>
          <w:rFonts w:ascii="Arial" w:eastAsia="Times New Roman" w:hAnsi="Arial" w:cs="Arial"/>
          <w:b/>
          <w:bCs/>
          <w:sz w:val="20"/>
          <w:szCs w:val="20"/>
        </w:rPr>
      </w:pPr>
    </w:p>
    <w:p w14:paraId="6597C2C3" w14:textId="029DDF2C" w:rsidR="00BC4D8C" w:rsidRPr="007C2C1E" w:rsidRDefault="000807A1" w:rsidP="007C2C1E">
      <w:pPr>
        <w:autoSpaceDE w:val="0"/>
        <w:autoSpaceDN w:val="0"/>
        <w:adjustRightInd w:val="0"/>
        <w:spacing w:after="0" w:line="240" w:lineRule="auto"/>
        <w:jc w:val="both"/>
        <w:rPr>
          <w:rFonts w:ascii="Arial" w:eastAsia="Times New Roman" w:hAnsi="Arial" w:cs="Arial"/>
          <w:sz w:val="20"/>
          <w:szCs w:val="20"/>
        </w:rPr>
      </w:pPr>
      <w:r w:rsidRPr="00276621">
        <w:rPr>
          <w:rFonts w:ascii="Arial" w:eastAsia="Times New Roman" w:hAnsi="Arial" w:cs="Arial"/>
          <w:b/>
          <w:bCs/>
          <w:sz w:val="20"/>
          <w:szCs w:val="20"/>
        </w:rPr>
        <w:t xml:space="preserve">Art. </w:t>
      </w:r>
      <w:r w:rsidR="00C81CFC">
        <w:rPr>
          <w:rFonts w:ascii="Arial" w:eastAsia="Times New Roman" w:hAnsi="Arial" w:cs="Arial"/>
          <w:b/>
          <w:bCs/>
          <w:sz w:val="20"/>
          <w:szCs w:val="20"/>
        </w:rPr>
        <w:t>7</w:t>
      </w:r>
      <w:r w:rsidRPr="00276621">
        <w:rPr>
          <w:rFonts w:ascii="Arial" w:eastAsia="Times New Roman" w:hAnsi="Arial" w:cs="Arial"/>
          <w:b/>
          <w:bCs/>
          <w:sz w:val="20"/>
          <w:szCs w:val="20"/>
        </w:rPr>
        <w:t xml:space="preserve"> </w:t>
      </w:r>
      <w:r w:rsidR="007C2C1E" w:rsidRPr="007C2C1E">
        <w:rPr>
          <w:rFonts w:ascii="Arial" w:eastAsia="Times New Roman" w:hAnsi="Arial" w:cs="Arial"/>
          <w:sz w:val="20"/>
          <w:szCs w:val="20"/>
        </w:rPr>
        <w:t>Lista elevilor beneficiari pe tipuri de burse</w:t>
      </w:r>
      <w:r w:rsidR="007C2C1E">
        <w:rPr>
          <w:rFonts w:ascii="Arial" w:eastAsia="Times New Roman" w:hAnsi="Arial" w:cs="Arial"/>
          <w:sz w:val="20"/>
          <w:szCs w:val="20"/>
        </w:rPr>
        <w:t>,</w:t>
      </w:r>
      <w:r w:rsidR="007C2C1E" w:rsidRPr="007C2C1E">
        <w:rPr>
          <w:rFonts w:ascii="Arial" w:eastAsia="Times New Roman" w:hAnsi="Arial" w:cs="Arial"/>
          <w:sz w:val="20"/>
          <w:szCs w:val="20"/>
        </w:rPr>
        <w:t xml:space="preserve"> aprobată în consiliul de administrație al unității de învățământ, se semnează de către director și se transmite la ISJ/ISMB până la data de 20 octombrie 2023.</w:t>
      </w:r>
    </w:p>
    <w:p w14:paraId="767768FC" w14:textId="77777777" w:rsidR="00DB6FAE" w:rsidRDefault="00DB6FAE" w:rsidP="00A01C3E">
      <w:pPr>
        <w:autoSpaceDE w:val="0"/>
        <w:autoSpaceDN w:val="0"/>
        <w:adjustRightInd w:val="0"/>
        <w:spacing w:after="0" w:line="240" w:lineRule="auto"/>
        <w:jc w:val="both"/>
        <w:rPr>
          <w:rFonts w:ascii="Arial" w:eastAsia="Times New Roman" w:hAnsi="Arial" w:cs="Arial"/>
          <w:b/>
          <w:bCs/>
          <w:sz w:val="20"/>
          <w:szCs w:val="20"/>
        </w:rPr>
      </w:pPr>
    </w:p>
    <w:p w14:paraId="5F95B760" w14:textId="4BBA0C74" w:rsidR="00A01C3E" w:rsidRPr="00846F45" w:rsidRDefault="00A01C3E" w:rsidP="00846F45">
      <w:pPr>
        <w:autoSpaceDE w:val="0"/>
        <w:autoSpaceDN w:val="0"/>
        <w:adjustRightInd w:val="0"/>
        <w:spacing w:after="0" w:line="240" w:lineRule="auto"/>
        <w:jc w:val="both"/>
        <w:rPr>
          <w:rFonts w:ascii="Arial" w:eastAsia="Times New Roman" w:hAnsi="Arial" w:cs="Arial"/>
          <w:sz w:val="20"/>
          <w:szCs w:val="20"/>
        </w:rPr>
      </w:pPr>
      <w:r w:rsidRPr="00276621">
        <w:rPr>
          <w:rFonts w:ascii="Arial" w:eastAsia="Times New Roman" w:hAnsi="Arial" w:cs="Arial"/>
          <w:b/>
          <w:bCs/>
          <w:sz w:val="20"/>
          <w:szCs w:val="20"/>
        </w:rPr>
        <w:t xml:space="preserve">Art. </w:t>
      </w:r>
      <w:r w:rsidR="00C81CFC">
        <w:rPr>
          <w:rFonts w:ascii="Arial" w:eastAsia="Times New Roman" w:hAnsi="Arial" w:cs="Arial"/>
          <w:b/>
          <w:bCs/>
          <w:sz w:val="20"/>
          <w:szCs w:val="20"/>
        </w:rPr>
        <w:t>8</w:t>
      </w:r>
      <w:r w:rsidRPr="00276621">
        <w:rPr>
          <w:rFonts w:ascii="Arial" w:eastAsia="Times New Roman" w:hAnsi="Arial" w:cs="Arial"/>
          <w:sz w:val="20"/>
          <w:szCs w:val="20"/>
        </w:rPr>
        <w:t xml:space="preserve"> </w:t>
      </w:r>
      <w:r w:rsidR="00846F45">
        <w:rPr>
          <w:rFonts w:ascii="Arial" w:eastAsia="Times New Roman" w:hAnsi="Arial" w:cs="Arial"/>
          <w:sz w:val="20"/>
          <w:szCs w:val="20"/>
        </w:rPr>
        <w:t xml:space="preserve">Directorul unității de învățământ- ordonator de credite- </w:t>
      </w:r>
      <w:r w:rsidR="00846F45" w:rsidRPr="00846F45">
        <w:rPr>
          <w:rFonts w:ascii="Arial" w:eastAsia="Times New Roman" w:hAnsi="Arial" w:cs="Arial"/>
          <w:sz w:val="20"/>
          <w:szCs w:val="20"/>
        </w:rPr>
        <w:t>răspund</w:t>
      </w:r>
      <w:r w:rsidR="00846F45">
        <w:rPr>
          <w:rFonts w:ascii="Arial" w:eastAsia="Times New Roman" w:hAnsi="Arial" w:cs="Arial"/>
          <w:sz w:val="20"/>
          <w:szCs w:val="20"/>
        </w:rPr>
        <w:t xml:space="preserve">e </w:t>
      </w:r>
      <w:r w:rsidR="00846F45" w:rsidRPr="00846F45">
        <w:rPr>
          <w:rFonts w:ascii="Arial" w:eastAsia="Times New Roman" w:hAnsi="Arial" w:cs="Arial"/>
          <w:sz w:val="20"/>
          <w:szCs w:val="20"/>
        </w:rPr>
        <w:t>de plata la termen a burselor</w:t>
      </w:r>
      <w:r w:rsidR="00846F45">
        <w:rPr>
          <w:rFonts w:ascii="Arial" w:eastAsia="Times New Roman" w:hAnsi="Arial" w:cs="Arial"/>
          <w:sz w:val="20"/>
          <w:szCs w:val="20"/>
        </w:rPr>
        <w:t>.</w:t>
      </w:r>
    </w:p>
    <w:p w14:paraId="78D61B6B" w14:textId="77777777" w:rsidR="00DE1481" w:rsidRPr="00276621" w:rsidRDefault="00DE1481" w:rsidP="00BA6D03">
      <w:pPr>
        <w:autoSpaceDE w:val="0"/>
        <w:autoSpaceDN w:val="0"/>
        <w:adjustRightInd w:val="0"/>
        <w:spacing w:after="0" w:line="240" w:lineRule="auto"/>
        <w:contextualSpacing/>
        <w:jc w:val="both"/>
        <w:rPr>
          <w:rFonts w:ascii="Arial" w:eastAsia="Times New Roman" w:hAnsi="Arial" w:cs="Arial"/>
          <w:b/>
          <w:bCs/>
          <w:sz w:val="20"/>
          <w:szCs w:val="20"/>
        </w:rPr>
      </w:pPr>
    </w:p>
    <w:p w14:paraId="41599615" w14:textId="128D1F6B" w:rsidR="002910C7" w:rsidRPr="00276621" w:rsidRDefault="00362067" w:rsidP="00DF26A2">
      <w:pPr>
        <w:autoSpaceDE w:val="0"/>
        <w:autoSpaceDN w:val="0"/>
        <w:adjustRightInd w:val="0"/>
        <w:spacing w:after="0" w:line="240" w:lineRule="auto"/>
        <w:contextualSpacing/>
        <w:jc w:val="both"/>
        <w:rPr>
          <w:rFonts w:ascii="Arial" w:eastAsia="Calibri" w:hAnsi="Arial" w:cs="Arial"/>
          <w:bCs/>
          <w:sz w:val="20"/>
          <w:szCs w:val="20"/>
        </w:rPr>
      </w:pPr>
      <w:r w:rsidRPr="00276621">
        <w:rPr>
          <w:rFonts w:ascii="Arial" w:eastAsia="Arial Unicode MS" w:hAnsi="Arial" w:cs="Arial"/>
          <w:sz w:val="20"/>
          <w:szCs w:val="20"/>
          <w:lang w:val="en-GB"/>
        </w:rPr>
        <w:t>Această hotărâre a fost adoptată de Consiliul de administraţie în şedinţa din</w:t>
      </w:r>
      <w:r w:rsidR="005B16B2" w:rsidRPr="00276621">
        <w:rPr>
          <w:rFonts w:ascii="Arial" w:eastAsia="Arial Unicode MS" w:hAnsi="Arial" w:cs="Arial"/>
          <w:sz w:val="20"/>
          <w:szCs w:val="20"/>
          <w:lang w:val="en-GB"/>
        </w:rPr>
        <w:t>……….</w:t>
      </w:r>
      <w:r w:rsidRPr="00276621">
        <w:rPr>
          <w:rFonts w:ascii="Arial" w:eastAsia="Arial Unicode MS" w:hAnsi="Arial" w:cs="Arial"/>
          <w:sz w:val="20"/>
          <w:szCs w:val="20"/>
          <w:lang w:val="en-GB"/>
        </w:rPr>
        <w:t>, cu respectarea prevederilor</w:t>
      </w:r>
      <w:r w:rsidR="008D1856" w:rsidRPr="00276621">
        <w:rPr>
          <w:rFonts w:ascii="Arial" w:eastAsia="Times New Roman" w:hAnsi="Arial" w:cs="Arial"/>
          <w:sz w:val="20"/>
          <w:szCs w:val="20"/>
          <w:lang w:eastAsia="ro-RO"/>
        </w:rPr>
        <w:t xml:space="preserve"> art. </w:t>
      </w:r>
      <w:r w:rsidR="000C18AC" w:rsidRPr="00276621">
        <w:rPr>
          <w:rFonts w:ascii="Arial" w:eastAsia="Times New Roman" w:hAnsi="Arial" w:cs="Arial"/>
          <w:sz w:val="20"/>
          <w:szCs w:val="20"/>
          <w:lang w:eastAsia="ro-RO"/>
        </w:rPr>
        <w:t>2</w:t>
      </w:r>
      <w:r w:rsidR="00846F45">
        <w:rPr>
          <w:rFonts w:ascii="Arial" w:eastAsia="Times New Roman" w:hAnsi="Arial" w:cs="Arial"/>
          <w:sz w:val="20"/>
          <w:szCs w:val="20"/>
          <w:lang w:eastAsia="ro-RO"/>
        </w:rPr>
        <w:t>3-24</w:t>
      </w:r>
      <w:r w:rsidR="000C18AC" w:rsidRPr="00276621">
        <w:rPr>
          <w:rFonts w:ascii="Arial" w:eastAsia="Times New Roman" w:hAnsi="Arial" w:cs="Arial"/>
          <w:sz w:val="20"/>
          <w:szCs w:val="20"/>
          <w:lang w:eastAsia="ro-RO"/>
        </w:rPr>
        <w:t xml:space="preserve"> </w:t>
      </w:r>
      <w:r w:rsidR="008D1856" w:rsidRPr="00276621">
        <w:rPr>
          <w:rFonts w:ascii="Arial" w:eastAsia="Times New Roman" w:hAnsi="Arial" w:cs="Arial"/>
          <w:sz w:val="20"/>
          <w:szCs w:val="20"/>
          <w:lang w:eastAsia="ro-RO"/>
        </w:rPr>
        <w:t xml:space="preserve">din </w:t>
      </w:r>
      <w:r w:rsidR="002910C7" w:rsidRPr="00276621">
        <w:rPr>
          <w:rFonts w:ascii="Arial" w:eastAsia="Calibri" w:hAnsi="Arial" w:cs="Arial"/>
          <w:bCs/>
          <w:sz w:val="20"/>
          <w:szCs w:val="20"/>
        </w:rPr>
        <w:t xml:space="preserve">OME nr. </w:t>
      </w:r>
      <w:r w:rsidR="00273A54">
        <w:rPr>
          <w:rFonts w:ascii="Arial" w:eastAsia="Calibri" w:hAnsi="Arial" w:cs="Arial"/>
          <w:bCs/>
          <w:sz w:val="20"/>
          <w:szCs w:val="20"/>
        </w:rPr>
        <w:t>6238</w:t>
      </w:r>
      <w:r w:rsidR="002910C7" w:rsidRPr="00276621">
        <w:rPr>
          <w:rFonts w:ascii="Arial" w:eastAsia="Calibri" w:hAnsi="Arial" w:cs="Arial"/>
          <w:bCs/>
          <w:sz w:val="20"/>
          <w:szCs w:val="20"/>
        </w:rPr>
        <w:t>/202</w:t>
      </w:r>
      <w:r w:rsidR="00A01C3E" w:rsidRPr="00276621">
        <w:rPr>
          <w:rFonts w:ascii="Arial" w:eastAsia="Calibri" w:hAnsi="Arial" w:cs="Arial"/>
          <w:bCs/>
          <w:sz w:val="20"/>
          <w:szCs w:val="20"/>
        </w:rPr>
        <w:t>3</w:t>
      </w:r>
      <w:r w:rsidR="002910C7" w:rsidRPr="00276621">
        <w:rPr>
          <w:rFonts w:ascii="Arial" w:eastAsia="Calibri" w:hAnsi="Arial" w:cs="Arial"/>
          <w:bCs/>
          <w:sz w:val="20"/>
          <w:szCs w:val="20"/>
        </w:rPr>
        <w:t xml:space="preserve"> privind aprobarea </w:t>
      </w:r>
      <w:r w:rsidR="00A01C3E" w:rsidRPr="00276621">
        <w:rPr>
          <w:rFonts w:ascii="Arial" w:hAnsi="Arial" w:cs="Arial"/>
          <w:sz w:val="20"/>
          <w:szCs w:val="20"/>
        </w:rPr>
        <w:t>Metodologiei-cadru de acordare a burselor școlare.</w:t>
      </w:r>
    </w:p>
    <w:p w14:paraId="362C70D3" w14:textId="77777777" w:rsidR="00362067" w:rsidRPr="00276621" w:rsidRDefault="00362067" w:rsidP="001C3EF2">
      <w:pPr>
        <w:widowControl w:val="0"/>
        <w:autoSpaceDE w:val="0"/>
        <w:autoSpaceDN w:val="0"/>
        <w:adjustRightInd w:val="0"/>
        <w:spacing w:after="0" w:line="240" w:lineRule="auto"/>
        <w:jc w:val="both"/>
        <w:rPr>
          <w:rFonts w:ascii="Arial" w:eastAsia="Times New Roman" w:hAnsi="Arial" w:cs="Arial"/>
          <w:b/>
          <w:bCs/>
          <w:sz w:val="20"/>
          <w:szCs w:val="20"/>
        </w:rPr>
      </w:pPr>
    </w:p>
    <w:p w14:paraId="61F12425" w14:textId="77777777" w:rsidR="001C3EF2" w:rsidRPr="00E262EC" w:rsidRDefault="001C3EF2" w:rsidP="001C3EF2">
      <w:pPr>
        <w:tabs>
          <w:tab w:val="center" w:pos="4153"/>
          <w:tab w:val="right" w:pos="8306"/>
        </w:tabs>
        <w:spacing w:after="0"/>
        <w:rPr>
          <w:rFonts w:ascii="Arial" w:eastAsia="Times New Roman" w:hAnsi="Arial" w:cs="Arial"/>
          <w:b/>
          <w:color w:val="000000" w:themeColor="text1"/>
          <w:sz w:val="20"/>
          <w:szCs w:val="20"/>
          <w:lang w:val="it-IT"/>
        </w:rPr>
      </w:pPr>
    </w:p>
    <w:p w14:paraId="7B0482F1" w14:textId="77777777" w:rsidR="00362067" w:rsidRPr="00E262EC" w:rsidRDefault="00362067" w:rsidP="00362067">
      <w:pPr>
        <w:tabs>
          <w:tab w:val="center" w:pos="4153"/>
          <w:tab w:val="right" w:pos="8306"/>
        </w:tabs>
        <w:spacing w:after="0"/>
        <w:jc w:val="right"/>
        <w:rPr>
          <w:rFonts w:ascii="Arial" w:eastAsia="Times New Roman" w:hAnsi="Arial" w:cs="Arial"/>
          <w:b/>
          <w:color w:val="000000" w:themeColor="text1"/>
          <w:sz w:val="20"/>
          <w:szCs w:val="20"/>
          <w:lang w:val="it-IT"/>
        </w:rPr>
      </w:pPr>
      <w:r w:rsidRPr="00E262EC">
        <w:rPr>
          <w:rFonts w:ascii="Arial" w:eastAsia="Times New Roman" w:hAnsi="Arial" w:cs="Arial"/>
          <w:b/>
          <w:color w:val="000000" w:themeColor="text1"/>
          <w:sz w:val="20"/>
          <w:szCs w:val="20"/>
          <w:lang w:val="it-IT"/>
        </w:rPr>
        <w:t>Elaborat,</w:t>
      </w:r>
    </w:p>
    <w:p w14:paraId="77206024" w14:textId="77777777" w:rsidR="001C3EF2" w:rsidRPr="00E262EC" w:rsidRDefault="001C3EF2" w:rsidP="001C3EF2">
      <w:pPr>
        <w:tabs>
          <w:tab w:val="center" w:pos="4153"/>
          <w:tab w:val="right" w:pos="8306"/>
        </w:tabs>
        <w:spacing w:after="0"/>
        <w:rPr>
          <w:rFonts w:ascii="Arial" w:eastAsia="Times New Roman" w:hAnsi="Arial" w:cs="Arial"/>
          <w:b/>
          <w:color w:val="000000" w:themeColor="text1"/>
          <w:sz w:val="20"/>
          <w:szCs w:val="20"/>
          <w:lang w:val="it-IT"/>
        </w:rPr>
      </w:pPr>
      <w:r w:rsidRPr="00E262EC">
        <w:rPr>
          <w:rFonts w:ascii="Arial" w:eastAsia="Times New Roman" w:hAnsi="Arial" w:cs="Arial"/>
          <w:b/>
          <w:color w:val="000000" w:themeColor="text1"/>
          <w:sz w:val="20"/>
          <w:szCs w:val="20"/>
          <w:lang w:val="it-IT"/>
        </w:rPr>
        <w:t>Preşedinte CA,                                                                                                                              Secretar CA,</w:t>
      </w:r>
    </w:p>
    <w:p w14:paraId="30154A60" w14:textId="77777777" w:rsidR="001C3EF2" w:rsidRPr="00E262EC" w:rsidRDefault="001C3EF2" w:rsidP="001C3EF2">
      <w:pPr>
        <w:tabs>
          <w:tab w:val="center" w:pos="4153"/>
          <w:tab w:val="right" w:pos="8306"/>
        </w:tabs>
        <w:spacing w:after="0"/>
        <w:rPr>
          <w:rFonts w:ascii="Arial" w:eastAsia="Times New Roman" w:hAnsi="Arial" w:cs="Arial"/>
          <w:b/>
          <w:color w:val="000000" w:themeColor="text1"/>
          <w:sz w:val="20"/>
          <w:szCs w:val="20"/>
          <w:lang w:val="it-IT"/>
        </w:rPr>
      </w:pPr>
    </w:p>
    <w:p w14:paraId="3BD3241C" w14:textId="4135E737" w:rsidR="001C3EF2" w:rsidRPr="00E262EC" w:rsidRDefault="001C3EF2" w:rsidP="001C3EF2">
      <w:pPr>
        <w:tabs>
          <w:tab w:val="center" w:pos="4153"/>
          <w:tab w:val="right" w:pos="8306"/>
        </w:tabs>
        <w:spacing w:after="0"/>
        <w:rPr>
          <w:rFonts w:ascii="Arial" w:eastAsia="Times New Roman" w:hAnsi="Arial" w:cs="Arial"/>
          <w:b/>
          <w:color w:val="000000" w:themeColor="text1"/>
          <w:sz w:val="20"/>
          <w:szCs w:val="20"/>
          <w:lang w:val="it-IT"/>
        </w:rPr>
      </w:pPr>
      <w:r w:rsidRPr="00E262EC">
        <w:rPr>
          <w:rFonts w:ascii="Arial" w:eastAsia="Times New Roman" w:hAnsi="Arial" w:cs="Arial"/>
          <w:b/>
          <w:color w:val="000000" w:themeColor="text1"/>
          <w:sz w:val="20"/>
          <w:szCs w:val="20"/>
          <w:lang w:val="it-IT"/>
        </w:rPr>
        <w:t>Prof.</w:t>
      </w:r>
      <w:r w:rsidR="005B16B2" w:rsidRPr="00E262EC">
        <w:rPr>
          <w:rFonts w:ascii="Arial" w:eastAsia="Times New Roman" w:hAnsi="Arial" w:cs="Arial"/>
          <w:b/>
          <w:color w:val="000000" w:themeColor="text1"/>
          <w:sz w:val="20"/>
          <w:szCs w:val="20"/>
          <w:lang w:val="it-IT"/>
        </w:rPr>
        <w:t>..........................</w:t>
      </w:r>
      <w:r w:rsidRPr="00E262EC">
        <w:rPr>
          <w:rFonts w:ascii="Arial" w:eastAsia="Times New Roman" w:hAnsi="Arial" w:cs="Arial"/>
          <w:b/>
          <w:color w:val="000000" w:themeColor="text1"/>
          <w:sz w:val="20"/>
          <w:szCs w:val="20"/>
          <w:lang w:val="it-IT"/>
        </w:rPr>
        <w:t xml:space="preserve">                                                                                                 Prof.</w:t>
      </w:r>
      <w:r w:rsidR="002540FB" w:rsidRPr="00E262EC">
        <w:rPr>
          <w:rFonts w:ascii="Arial" w:eastAsia="Times New Roman" w:hAnsi="Arial" w:cs="Arial"/>
          <w:b/>
          <w:color w:val="000000" w:themeColor="text1"/>
          <w:sz w:val="20"/>
          <w:szCs w:val="20"/>
          <w:lang w:val="it-IT"/>
        </w:rPr>
        <w:t xml:space="preserve"> </w:t>
      </w:r>
      <w:r w:rsidR="005B16B2" w:rsidRPr="00E262EC">
        <w:rPr>
          <w:rFonts w:ascii="Arial" w:eastAsia="Times New Roman" w:hAnsi="Arial" w:cs="Arial"/>
          <w:b/>
          <w:color w:val="000000" w:themeColor="text1"/>
          <w:sz w:val="20"/>
          <w:szCs w:val="20"/>
          <w:lang w:val="it-IT"/>
        </w:rPr>
        <w:t>................................</w:t>
      </w:r>
    </w:p>
    <w:p w14:paraId="2E1D1AD8" w14:textId="77777777" w:rsidR="00095BF1" w:rsidRPr="00E262EC" w:rsidRDefault="00095BF1" w:rsidP="001C3EF2">
      <w:pPr>
        <w:tabs>
          <w:tab w:val="center" w:pos="4153"/>
          <w:tab w:val="right" w:pos="8306"/>
        </w:tabs>
        <w:spacing w:after="0"/>
        <w:rPr>
          <w:rFonts w:ascii="Arial" w:eastAsia="Times New Roman" w:hAnsi="Arial" w:cs="Arial"/>
          <w:b/>
          <w:color w:val="000000" w:themeColor="text1"/>
          <w:sz w:val="20"/>
          <w:szCs w:val="20"/>
          <w:lang w:val="it-IT"/>
        </w:rPr>
      </w:pPr>
    </w:p>
    <w:p w14:paraId="20A895AC" w14:textId="0C37C5AB" w:rsidR="00CC082E" w:rsidRPr="00A01C3E" w:rsidRDefault="00095BF1" w:rsidP="00A01C3E">
      <w:pPr>
        <w:tabs>
          <w:tab w:val="center" w:pos="4153"/>
          <w:tab w:val="right" w:pos="8306"/>
        </w:tabs>
        <w:spacing w:after="0"/>
        <w:rPr>
          <w:rFonts w:ascii="Arial" w:eastAsia="Times New Roman" w:hAnsi="Arial" w:cs="Arial"/>
          <w:b/>
          <w:color w:val="000000" w:themeColor="text1"/>
          <w:sz w:val="20"/>
          <w:szCs w:val="20"/>
          <w:lang w:val="it-IT"/>
        </w:rPr>
      </w:pPr>
      <w:r w:rsidRPr="00E262EC">
        <w:rPr>
          <w:rFonts w:ascii="Arial" w:eastAsia="Times New Roman" w:hAnsi="Arial" w:cs="Arial"/>
          <w:b/>
          <w:color w:val="000000" w:themeColor="text1"/>
          <w:sz w:val="20"/>
          <w:szCs w:val="20"/>
          <w:lang w:val="it-IT"/>
        </w:rPr>
        <w:t>Semnătura:</w:t>
      </w:r>
      <w:r w:rsidR="001C3EF2" w:rsidRPr="00E262EC">
        <w:rPr>
          <w:rFonts w:ascii="Arial" w:eastAsia="Times New Roman" w:hAnsi="Arial" w:cs="Arial"/>
          <w:b/>
          <w:color w:val="000000" w:themeColor="text1"/>
          <w:sz w:val="20"/>
          <w:szCs w:val="20"/>
          <w:lang w:val="it-IT"/>
        </w:rPr>
        <w:t>.</w:t>
      </w:r>
      <w:r w:rsidRPr="00E262EC">
        <w:rPr>
          <w:rFonts w:ascii="Arial" w:eastAsia="Times New Roman" w:hAnsi="Arial" w:cs="Arial"/>
          <w:b/>
          <w:color w:val="000000" w:themeColor="text1"/>
          <w:sz w:val="20"/>
          <w:szCs w:val="20"/>
          <w:lang w:val="it-IT"/>
        </w:rPr>
        <w:t>....................</w:t>
      </w:r>
      <w:r w:rsidR="001C3EF2" w:rsidRPr="00E262EC">
        <w:rPr>
          <w:rFonts w:ascii="Arial" w:eastAsia="Times New Roman" w:hAnsi="Arial" w:cs="Arial"/>
          <w:b/>
          <w:color w:val="000000" w:themeColor="text1"/>
          <w:sz w:val="20"/>
          <w:szCs w:val="20"/>
          <w:lang w:val="it-IT"/>
        </w:rPr>
        <w:t xml:space="preserve">     </w:t>
      </w:r>
      <w:r w:rsidRPr="00E262EC">
        <w:rPr>
          <w:rFonts w:ascii="Arial" w:eastAsia="Times New Roman" w:hAnsi="Arial" w:cs="Arial"/>
          <w:b/>
          <w:color w:val="000000" w:themeColor="text1"/>
          <w:sz w:val="20"/>
          <w:szCs w:val="20"/>
          <w:lang w:val="it-IT"/>
        </w:rPr>
        <w:t xml:space="preserve">                                                                                    Semnătura:.......................</w:t>
      </w:r>
      <w:r w:rsidR="001C3EF2" w:rsidRPr="00E262EC">
        <w:rPr>
          <w:rFonts w:ascii="Arial" w:eastAsia="Times New Roman" w:hAnsi="Arial" w:cs="Arial"/>
          <w:b/>
          <w:color w:val="000000" w:themeColor="text1"/>
          <w:sz w:val="20"/>
          <w:szCs w:val="20"/>
          <w:lang w:val="it-IT"/>
        </w:rPr>
        <w:t xml:space="preserve">                                                                </w:t>
      </w:r>
    </w:p>
    <w:sectPr w:rsidR="00CC082E" w:rsidRPr="00A01C3E" w:rsidSect="003C7CCE">
      <w:pgSz w:w="11906" w:h="16838"/>
      <w:pgMar w:top="1138" w:right="1138" w:bottom="1138" w:left="113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142"/>
    <w:multiLevelType w:val="hybridMultilevel"/>
    <w:tmpl w:val="98660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B2CAB"/>
    <w:multiLevelType w:val="hybridMultilevel"/>
    <w:tmpl w:val="B7607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CA5E49"/>
    <w:multiLevelType w:val="hybridMultilevel"/>
    <w:tmpl w:val="E20ECE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208E3"/>
    <w:multiLevelType w:val="hybridMultilevel"/>
    <w:tmpl w:val="3E7C6E6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1B04351"/>
    <w:multiLevelType w:val="hybridMultilevel"/>
    <w:tmpl w:val="D0CA53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2266CF4"/>
    <w:multiLevelType w:val="hybridMultilevel"/>
    <w:tmpl w:val="16262E0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47A3DBA"/>
    <w:multiLevelType w:val="hybridMultilevel"/>
    <w:tmpl w:val="46188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A7124F"/>
    <w:multiLevelType w:val="hybridMultilevel"/>
    <w:tmpl w:val="1A56D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385755"/>
    <w:multiLevelType w:val="hybridMultilevel"/>
    <w:tmpl w:val="35B4CBFA"/>
    <w:lvl w:ilvl="0" w:tplc="F072D002">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E19543D"/>
    <w:multiLevelType w:val="hybridMultilevel"/>
    <w:tmpl w:val="3CC2729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22EF6703"/>
    <w:multiLevelType w:val="hybridMultilevel"/>
    <w:tmpl w:val="435EDDF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4255263"/>
    <w:multiLevelType w:val="hybridMultilevel"/>
    <w:tmpl w:val="7EB0BC1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58049A6"/>
    <w:multiLevelType w:val="hybridMultilevel"/>
    <w:tmpl w:val="6F00B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C26726"/>
    <w:multiLevelType w:val="hybridMultilevel"/>
    <w:tmpl w:val="D696D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334080"/>
    <w:multiLevelType w:val="hybridMultilevel"/>
    <w:tmpl w:val="580C35B6"/>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31C93396"/>
    <w:multiLevelType w:val="hybridMultilevel"/>
    <w:tmpl w:val="93943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8351A6"/>
    <w:multiLevelType w:val="hybridMultilevel"/>
    <w:tmpl w:val="16286F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BA662B"/>
    <w:multiLevelType w:val="hybridMultilevel"/>
    <w:tmpl w:val="8F3A0DF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35DD2C8B"/>
    <w:multiLevelType w:val="hybridMultilevel"/>
    <w:tmpl w:val="1A4C5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DC4F07"/>
    <w:multiLevelType w:val="hybridMultilevel"/>
    <w:tmpl w:val="E7C05C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0D58E1"/>
    <w:multiLevelType w:val="hybridMultilevel"/>
    <w:tmpl w:val="95AC6D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3852D3"/>
    <w:multiLevelType w:val="hybridMultilevel"/>
    <w:tmpl w:val="A24A7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4E3F1E"/>
    <w:multiLevelType w:val="hybridMultilevel"/>
    <w:tmpl w:val="4920ADD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43892FEA"/>
    <w:multiLevelType w:val="hybridMultilevel"/>
    <w:tmpl w:val="E59874E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44C73E43"/>
    <w:multiLevelType w:val="hybridMultilevel"/>
    <w:tmpl w:val="07DAAA5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9B059E"/>
    <w:multiLevelType w:val="hybridMultilevel"/>
    <w:tmpl w:val="3A46018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464B7B3D"/>
    <w:multiLevelType w:val="hybridMultilevel"/>
    <w:tmpl w:val="63A2A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FF70F8"/>
    <w:multiLevelType w:val="hybridMultilevel"/>
    <w:tmpl w:val="6644AF8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4B5D642F"/>
    <w:multiLevelType w:val="hybridMultilevel"/>
    <w:tmpl w:val="4044F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0210B2"/>
    <w:multiLevelType w:val="hybridMultilevel"/>
    <w:tmpl w:val="59BE221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60847F5D"/>
    <w:multiLevelType w:val="hybridMultilevel"/>
    <w:tmpl w:val="6D6C24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F574CC"/>
    <w:multiLevelType w:val="hybridMultilevel"/>
    <w:tmpl w:val="10E69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2193365"/>
    <w:multiLevelType w:val="hybridMultilevel"/>
    <w:tmpl w:val="0A6E8C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F156FD"/>
    <w:multiLevelType w:val="hybridMultilevel"/>
    <w:tmpl w:val="F23EF73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685677C1"/>
    <w:multiLevelType w:val="hybridMultilevel"/>
    <w:tmpl w:val="5B5C6F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2B114E"/>
    <w:multiLevelType w:val="hybridMultilevel"/>
    <w:tmpl w:val="0BDEA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956E2B"/>
    <w:multiLevelType w:val="hybridMultilevel"/>
    <w:tmpl w:val="F0F6D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F35A7E"/>
    <w:multiLevelType w:val="hybridMultilevel"/>
    <w:tmpl w:val="DE8C3FA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31"/>
  </w:num>
  <w:num w:numId="4">
    <w:abstractNumId w:val="9"/>
  </w:num>
  <w:num w:numId="5">
    <w:abstractNumId w:val="8"/>
  </w:num>
  <w:num w:numId="6">
    <w:abstractNumId w:val="18"/>
  </w:num>
  <w:num w:numId="7">
    <w:abstractNumId w:val="21"/>
  </w:num>
  <w:num w:numId="8">
    <w:abstractNumId w:val="4"/>
  </w:num>
  <w:num w:numId="9">
    <w:abstractNumId w:val="33"/>
  </w:num>
  <w:num w:numId="10">
    <w:abstractNumId w:val="34"/>
  </w:num>
  <w:num w:numId="11">
    <w:abstractNumId w:val="16"/>
  </w:num>
  <w:num w:numId="12">
    <w:abstractNumId w:val="29"/>
  </w:num>
  <w:num w:numId="13">
    <w:abstractNumId w:val="5"/>
  </w:num>
  <w:num w:numId="14">
    <w:abstractNumId w:val="27"/>
  </w:num>
  <w:num w:numId="15">
    <w:abstractNumId w:val="25"/>
  </w:num>
  <w:num w:numId="16">
    <w:abstractNumId w:val="3"/>
  </w:num>
  <w:num w:numId="17">
    <w:abstractNumId w:val="23"/>
  </w:num>
  <w:num w:numId="18">
    <w:abstractNumId w:val="20"/>
  </w:num>
  <w:num w:numId="19">
    <w:abstractNumId w:val="1"/>
  </w:num>
  <w:num w:numId="20">
    <w:abstractNumId w:val="11"/>
  </w:num>
  <w:num w:numId="21">
    <w:abstractNumId w:val="22"/>
  </w:num>
  <w:num w:numId="22">
    <w:abstractNumId w:val="17"/>
  </w:num>
  <w:num w:numId="23">
    <w:abstractNumId w:val="12"/>
  </w:num>
  <w:num w:numId="24">
    <w:abstractNumId w:val="32"/>
  </w:num>
  <w:num w:numId="25">
    <w:abstractNumId w:val="14"/>
  </w:num>
  <w:num w:numId="26">
    <w:abstractNumId w:val="13"/>
  </w:num>
  <w:num w:numId="27">
    <w:abstractNumId w:val="24"/>
  </w:num>
  <w:num w:numId="28">
    <w:abstractNumId w:val="19"/>
  </w:num>
  <w:num w:numId="29">
    <w:abstractNumId w:val="2"/>
  </w:num>
  <w:num w:numId="30">
    <w:abstractNumId w:val="26"/>
  </w:num>
  <w:num w:numId="31">
    <w:abstractNumId w:val="6"/>
  </w:num>
  <w:num w:numId="32">
    <w:abstractNumId w:val="7"/>
  </w:num>
  <w:num w:numId="33">
    <w:abstractNumId w:val="36"/>
  </w:num>
  <w:num w:numId="34">
    <w:abstractNumId w:val="0"/>
  </w:num>
  <w:num w:numId="35">
    <w:abstractNumId w:val="28"/>
  </w:num>
  <w:num w:numId="36">
    <w:abstractNumId w:val="15"/>
  </w:num>
  <w:num w:numId="37">
    <w:abstractNumId w:val="35"/>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2C5"/>
    <w:rsid w:val="0000166E"/>
    <w:rsid w:val="00001D26"/>
    <w:rsid w:val="0000544B"/>
    <w:rsid w:val="00014BA8"/>
    <w:rsid w:val="00020188"/>
    <w:rsid w:val="00020B7C"/>
    <w:rsid w:val="00022FDB"/>
    <w:rsid w:val="000230B3"/>
    <w:rsid w:val="000258DA"/>
    <w:rsid w:val="00042325"/>
    <w:rsid w:val="00044096"/>
    <w:rsid w:val="00064B57"/>
    <w:rsid w:val="0007597C"/>
    <w:rsid w:val="000807A1"/>
    <w:rsid w:val="00081498"/>
    <w:rsid w:val="00095BF1"/>
    <w:rsid w:val="000A3520"/>
    <w:rsid w:val="000B0F3F"/>
    <w:rsid w:val="000C18AC"/>
    <w:rsid w:val="000C1D79"/>
    <w:rsid w:val="000E407F"/>
    <w:rsid w:val="000F196E"/>
    <w:rsid w:val="000F4463"/>
    <w:rsid w:val="000F5B6F"/>
    <w:rsid w:val="00107777"/>
    <w:rsid w:val="00140E4D"/>
    <w:rsid w:val="00153D39"/>
    <w:rsid w:val="00171B66"/>
    <w:rsid w:val="00176C59"/>
    <w:rsid w:val="001841A0"/>
    <w:rsid w:val="001A3C88"/>
    <w:rsid w:val="001C3EF2"/>
    <w:rsid w:val="001C447E"/>
    <w:rsid w:val="001C7B94"/>
    <w:rsid w:val="001F53C6"/>
    <w:rsid w:val="0020052E"/>
    <w:rsid w:val="002054F6"/>
    <w:rsid w:val="00211BAD"/>
    <w:rsid w:val="00214726"/>
    <w:rsid w:val="002326FC"/>
    <w:rsid w:val="00240677"/>
    <w:rsid w:val="00244E40"/>
    <w:rsid w:val="00246FF8"/>
    <w:rsid w:val="00247DF8"/>
    <w:rsid w:val="00253201"/>
    <w:rsid w:val="002540FB"/>
    <w:rsid w:val="00261820"/>
    <w:rsid w:val="00261FCE"/>
    <w:rsid w:val="002646FF"/>
    <w:rsid w:val="002736A7"/>
    <w:rsid w:val="00273A54"/>
    <w:rsid w:val="00276621"/>
    <w:rsid w:val="00284BB9"/>
    <w:rsid w:val="002910C7"/>
    <w:rsid w:val="002939F8"/>
    <w:rsid w:val="00295C8E"/>
    <w:rsid w:val="002B069D"/>
    <w:rsid w:val="002B6219"/>
    <w:rsid w:val="002C7A9B"/>
    <w:rsid w:val="002D6F09"/>
    <w:rsid w:val="002E72ED"/>
    <w:rsid w:val="002F7C60"/>
    <w:rsid w:val="00315CC3"/>
    <w:rsid w:val="0032450B"/>
    <w:rsid w:val="003269D5"/>
    <w:rsid w:val="003279F3"/>
    <w:rsid w:val="00327F9F"/>
    <w:rsid w:val="00341144"/>
    <w:rsid w:val="00345668"/>
    <w:rsid w:val="00356497"/>
    <w:rsid w:val="00362067"/>
    <w:rsid w:val="00362D01"/>
    <w:rsid w:val="0036676A"/>
    <w:rsid w:val="0037585E"/>
    <w:rsid w:val="0038497E"/>
    <w:rsid w:val="00393BD5"/>
    <w:rsid w:val="00396A28"/>
    <w:rsid w:val="003A31F9"/>
    <w:rsid w:val="003C7CCE"/>
    <w:rsid w:val="003D191B"/>
    <w:rsid w:val="003D7451"/>
    <w:rsid w:val="003E5F5F"/>
    <w:rsid w:val="004254B2"/>
    <w:rsid w:val="00433619"/>
    <w:rsid w:val="004348C5"/>
    <w:rsid w:val="0046596E"/>
    <w:rsid w:val="004661D2"/>
    <w:rsid w:val="004670C6"/>
    <w:rsid w:val="00471E3D"/>
    <w:rsid w:val="00481CD2"/>
    <w:rsid w:val="004A17E2"/>
    <w:rsid w:val="004A50DC"/>
    <w:rsid w:val="004B14B9"/>
    <w:rsid w:val="004B2F7E"/>
    <w:rsid w:val="004B540B"/>
    <w:rsid w:val="004B7ABA"/>
    <w:rsid w:val="004C1B3A"/>
    <w:rsid w:val="004C7BD1"/>
    <w:rsid w:val="004E1F29"/>
    <w:rsid w:val="004E414F"/>
    <w:rsid w:val="004E4528"/>
    <w:rsid w:val="004F42FE"/>
    <w:rsid w:val="004F53A3"/>
    <w:rsid w:val="00514234"/>
    <w:rsid w:val="00515477"/>
    <w:rsid w:val="005245B6"/>
    <w:rsid w:val="005258B3"/>
    <w:rsid w:val="00546DF7"/>
    <w:rsid w:val="005546E8"/>
    <w:rsid w:val="00571F0E"/>
    <w:rsid w:val="005732D8"/>
    <w:rsid w:val="005B16B2"/>
    <w:rsid w:val="005B6938"/>
    <w:rsid w:val="005C3DFB"/>
    <w:rsid w:val="005D765D"/>
    <w:rsid w:val="00602A28"/>
    <w:rsid w:val="006040BD"/>
    <w:rsid w:val="00607DEB"/>
    <w:rsid w:val="0062690D"/>
    <w:rsid w:val="00643839"/>
    <w:rsid w:val="0065204C"/>
    <w:rsid w:val="00661E55"/>
    <w:rsid w:val="006633BD"/>
    <w:rsid w:val="00693A79"/>
    <w:rsid w:val="0069564B"/>
    <w:rsid w:val="006A4648"/>
    <w:rsid w:val="006C5D06"/>
    <w:rsid w:val="006C6755"/>
    <w:rsid w:val="006D08FA"/>
    <w:rsid w:val="006E3705"/>
    <w:rsid w:val="006E5654"/>
    <w:rsid w:val="006F2B34"/>
    <w:rsid w:val="006F49B6"/>
    <w:rsid w:val="00711AE7"/>
    <w:rsid w:val="00737B52"/>
    <w:rsid w:val="007436B4"/>
    <w:rsid w:val="007472E9"/>
    <w:rsid w:val="00766ECE"/>
    <w:rsid w:val="007728FE"/>
    <w:rsid w:val="0077466A"/>
    <w:rsid w:val="00777513"/>
    <w:rsid w:val="00786BAB"/>
    <w:rsid w:val="00787993"/>
    <w:rsid w:val="007956BA"/>
    <w:rsid w:val="007A1BE1"/>
    <w:rsid w:val="007C2C1E"/>
    <w:rsid w:val="007C46B9"/>
    <w:rsid w:val="007C6541"/>
    <w:rsid w:val="007C6E1B"/>
    <w:rsid w:val="007D60B4"/>
    <w:rsid w:val="007F7FE8"/>
    <w:rsid w:val="008060F9"/>
    <w:rsid w:val="00810376"/>
    <w:rsid w:val="008103D5"/>
    <w:rsid w:val="00813D89"/>
    <w:rsid w:val="008247B4"/>
    <w:rsid w:val="008409DF"/>
    <w:rsid w:val="00846169"/>
    <w:rsid w:val="00846F45"/>
    <w:rsid w:val="00847A59"/>
    <w:rsid w:val="008521D0"/>
    <w:rsid w:val="00866DB8"/>
    <w:rsid w:val="00885938"/>
    <w:rsid w:val="00885CC0"/>
    <w:rsid w:val="008B2BEB"/>
    <w:rsid w:val="008B56BB"/>
    <w:rsid w:val="008C0797"/>
    <w:rsid w:val="008C5986"/>
    <w:rsid w:val="008D1856"/>
    <w:rsid w:val="008E3DB6"/>
    <w:rsid w:val="008E6062"/>
    <w:rsid w:val="009163F1"/>
    <w:rsid w:val="009443EE"/>
    <w:rsid w:val="0095486F"/>
    <w:rsid w:val="00955F53"/>
    <w:rsid w:val="00956972"/>
    <w:rsid w:val="00964697"/>
    <w:rsid w:val="00966C63"/>
    <w:rsid w:val="009677B6"/>
    <w:rsid w:val="00977A0E"/>
    <w:rsid w:val="0099677E"/>
    <w:rsid w:val="009A166D"/>
    <w:rsid w:val="009B5F62"/>
    <w:rsid w:val="009D1F30"/>
    <w:rsid w:val="009E2C36"/>
    <w:rsid w:val="009E472F"/>
    <w:rsid w:val="009E5413"/>
    <w:rsid w:val="009E682D"/>
    <w:rsid w:val="009F57EA"/>
    <w:rsid w:val="009F5B18"/>
    <w:rsid w:val="00A01C3E"/>
    <w:rsid w:val="00A20FC7"/>
    <w:rsid w:val="00A345E6"/>
    <w:rsid w:val="00A35BCA"/>
    <w:rsid w:val="00A502C8"/>
    <w:rsid w:val="00A50D6F"/>
    <w:rsid w:val="00A77C95"/>
    <w:rsid w:val="00A914AE"/>
    <w:rsid w:val="00A92C83"/>
    <w:rsid w:val="00AA02A1"/>
    <w:rsid w:val="00AB2599"/>
    <w:rsid w:val="00AB6595"/>
    <w:rsid w:val="00AC418F"/>
    <w:rsid w:val="00AD6B56"/>
    <w:rsid w:val="00AF04C5"/>
    <w:rsid w:val="00B1794F"/>
    <w:rsid w:val="00B42A74"/>
    <w:rsid w:val="00B46815"/>
    <w:rsid w:val="00B6083E"/>
    <w:rsid w:val="00B6422C"/>
    <w:rsid w:val="00B65659"/>
    <w:rsid w:val="00B75F9E"/>
    <w:rsid w:val="00B87CFB"/>
    <w:rsid w:val="00B91E01"/>
    <w:rsid w:val="00B928BE"/>
    <w:rsid w:val="00BA2BB5"/>
    <w:rsid w:val="00BA6D03"/>
    <w:rsid w:val="00BB1DBC"/>
    <w:rsid w:val="00BB2EAC"/>
    <w:rsid w:val="00BC4D8C"/>
    <w:rsid w:val="00BD7793"/>
    <w:rsid w:val="00BE57EE"/>
    <w:rsid w:val="00C049BD"/>
    <w:rsid w:val="00C14303"/>
    <w:rsid w:val="00C2090D"/>
    <w:rsid w:val="00C22FDA"/>
    <w:rsid w:val="00C254FE"/>
    <w:rsid w:val="00C3360E"/>
    <w:rsid w:val="00C40A4F"/>
    <w:rsid w:val="00C623A2"/>
    <w:rsid w:val="00C673BE"/>
    <w:rsid w:val="00C70B5B"/>
    <w:rsid w:val="00C77C54"/>
    <w:rsid w:val="00C81219"/>
    <w:rsid w:val="00C81CFC"/>
    <w:rsid w:val="00C871BE"/>
    <w:rsid w:val="00C975B5"/>
    <w:rsid w:val="00CA786F"/>
    <w:rsid w:val="00CB0244"/>
    <w:rsid w:val="00CB19B3"/>
    <w:rsid w:val="00CC082E"/>
    <w:rsid w:val="00CC1673"/>
    <w:rsid w:val="00CD70D0"/>
    <w:rsid w:val="00CE351A"/>
    <w:rsid w:val="00CE55DF"/>
    <w:rsid w:val="00D01B8D"/>
    <w:rsid w:val="00D01DAA"/>
    <w:rsid w:val="00D41CDE"/>
    <w:rsid w:val="00D46F06"/>
    <w:rsid w:val="00D52165"/>
    <w:rsid w:val="00D57C94"/>
    <w:rsid w:val="00D84728"/>
    <w:rsid w:val="00D938EC"/>
    <w:rsid w:val="00D946FA"/>
    <w:rsid w:val="00DB62C5"/>
    <w:rsid w:val="00DB6FAE"/>
    <w:rsid w:val="00DC0FEA"/>
    <w:rsid w:val="00DC65B0"/>
    <w:rsid w:val="00DD41E6"/>
    <w:rsid w:val="00DE03EE"/>
    <w:rsid w:val="00DE1481"/>
    <w:rsid w:val="00DF26A2"/>
    <w:rsid w:val="00E262EC"/>
    <w:rsid w:val="00E46FDE"/>
    <w:rsid w:val="00E54458"/>
    <w:rsid w:val="00E54645"/>
    <w:rsid w:val="00E55A47"/>
    <w:rsid w:val="00E60611"/>
    <w:rsid w:val="00E81FB9"/>
    <w:rsid w:val="00E838A3"/>
    <w:rsid w:val="00E860A5"/>
    <w:rsid w:val="00E90C71"/>
    <w:rsid w:val="00E9678B"/>
    <w:rsid w:val="00EA6D3A"/>
    <w:rsid w:val="00EA709B"/>
    <w:rsid w:val="00ED05EF"/>
    <w:rsid w:val="00ED7D15"/>
    <w:rsid w:val="00EE3B6C"/>
    <w:rsid w:val="00EF05CF"/>
    <w:rsid w:val="00EF55C5"/>
    <w:rsid w:val="00EF7239"/>
    <w:rsid w:val="00F2114D"/>
    <w:rsid w:val="00F22EE5"/>
    <w:rsid w:val="00F62538"/>
    <w:rsid w:val="00F74587"/>
    <w:rsid w:val="00F74BA0"/>
    <w:rsid w:val="00F810BB"/>
    <w:rsid w:val="00F84995"/>
    <w:rsid w:val="00F87306"/>
    <w:rsid w:val="00FA59E1"/>
    <w:rsid w:val="00FA6E21"/>
    <w:rsid w:val="00FE5D87"/>
    <w:rsid w:val="00FE5E1D"/>
    <w:rsid w:val="00FF58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8C805"/>
  <w15:docId w15:val="{82E33A03-0308-4A31-970E-FE2A2ABE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CB19B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B19B3"/>
    <w:rPr>
      <w:rFonts w:ascii="Tahoma" w:hAnsi="Tahoma" w:cs="Tahoma"/>
      <w:sz w:val="16"/>
      <w:szCs w:val="16"/>
    </w:rPr>
  </w:style>
  <w:style w:type="table" w:customStyle="1" w:styleId="GrilTabel1">
    <w:name w:val="Grilă Tabel1"/>
    <w:basedOn w:val="TabelNormal"/>
    <w:next w:val="Tabelgril"/>
    <w:uiPriority w:val="59"/>
    <w:rsid w:val="00261820"/>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gril">
    <w:name w:val="Table Grid"/>
    <w:basedOn w:val="TabelNormal"/>
    <w:uiPriority w:val="59"/>
    <w:rsid w:val="00261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Tabelgril"/>
    <w:uiPriority w:val="59"/>
    <w:rsid w:val="00FE5D87"/>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basedOn w:val="Normal"/>
    <w:uiPriority w:val="34"/>
    <w:qFormat/>
    <w:rsid w:val="00C254FE"/>
    <w:pPr>
      <w:ind w:left="720"/>
      <w:contextualSpacing/>
    </w:pPr>
  </w:style>
  <w:style w:type="table" w:customStyle="1" w:styleId="GrilTabel11">
    <w:name w:val="Grilă Tabel11"/>
    <w:basedOn w:val="TabelNormal"/>
    <w:next w:val="Tabelgril"/>
    <w:uiPriority w:val="59"/>
    <w:rsid w:val="00327F9F"/>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12">
    <w:name w:val="Grilă Tabel12"/>
    <w:basedOn w:val="TabelNormal"/>
    <w:next w:val="Tabelgril"/>
    <w:uiPriority w:val="59"/>
    <w:rsid w:val="0038497E"/>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3">
    <w:name w:val="Grilă Tabel3"/>
    <w:basedOn w:val="TabelNormal"/>
    <w:next w:val="Tabelgril"/>
    <w:rsid w:val="00DE03EE"/>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4">
    <w:name w:val="Grilă Tabel4"/>
    <w:basedOn w:val="TabelNormal"/>
    <w:next w:val="Tabelgril"/>
    <w:uiPriority w:val="59"/>
    <w:rsid w:val="00B64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5">
    <w:name w:val="Grilă Tabel5"/>
    <w:basedOn w:val="TabelNormal"/>
    <w:next w:val="Tabelgril"/>
    <w:uiPriority w:val="59"/>
    <w:rsid w:val="00EF05CF"/>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13">
    <w:name w:val="Grilă Tabel13"/>
    <w:basedOn w:val="TabelNormal"/>
    <w:next w:val="Tabelgril"/>
    <w:uiPriority w:val="59"/>
    <w:rsid w:val="005258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6">
    <w:name w:val="Grilă Tabel6"/>
    <w:basedOn w:val="TabelNormal"/>
    <w:next w:val="Tabelgril"/>
    <w:uiPriority w:val="59"/>
    <w:rsid w:val="00643839"/>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7">
    <w:name w:val="Grilă Tabel7"/>
    <w:basedOn w:val="TabelNormal"/>
    <w:next w:val="Tabelgril"/>
    <w:uiPriority w:val="59"/>
    <w:rsid w:val="004C1B3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8">
    <w:name w:val="Grilă Tabel8"/>
    <w:basedOn w:val="TabelNormal"/>
    <w:next w:val="Tabelgril"/>
    <w:rsid w:val="00D46F0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9">
    <w:name w:val="Grilă Tabel9"/>
    <w:basedOn w:val="TabelNormal"/>
    <w:next w:val="Tabelgril"/>
    <w:uiPriority w:val="59"/>
    <w:rsid w:val="00D8472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14">
    <w:name w:val="Grilă Tabel14"/>
    <w:basedOn w:val="TabelNormal"/>
    <w:next w:val="Tabelgril"/>
    <w:uiPriority w:val="59"/>
    <w:rsid w:val="00B87CFB"/>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21">
    <w:name w:val="Grilă Tabel21"/>
    <w:basedOn w:val="TabelNormal"/>
    <w:next w:val="Tabelgril"/>
    <w:uiPriority w:val="59"/>
    <w:rsid w:val="001F53C6"/>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10">
    <w:name w:val="Grilă Tabel10"/>
    <w:basedOn w:val="TabelNormal"/>
    <w:next w:val="Tabelgril"/>
    <w:rsid w:val="00847A59"/>
    <w:pPr>
      <w:spacing w:after="0" w:line="240" w:lineRule="auto"/>
    </w:pPr>
    <w:rPr>
      <w:rFonts w:ascii="Times New Roman" w:eastAsia="Times New Roman" w:hAnsi="Times New Roman"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41">
    <w:name w:val="Grilă Tabel41"/>
    <w:basedOn w:val="TabelNormal"/>
    <w:next w:val="Tabelgril"/>
    <w:uiPriority w:val="59"/>
    <w:rsid w:val="00847A59"/>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51">
    <w:name w:val="Grilă Tabel51"/>
    <w:basedOn w:val="TabelNormal"/>
    <w:next w:val="Tabelgril"/>
    <w:uiPriority w:val="59"/>
    <w:rsid w:val="00C975B5"/>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15">
    <w:name w:val="Grilă Tabel15"/>
    <w:basedOn w:val="TabelNormal"/>
    <w:next w:val="Tabelgril"/>
    <w:uiPriority w:val="59"/>
    <w:rsid w:val="006C6755"/>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16">
    <w:name w:val="Grilă Tabel16"/>
    <w:basedOn w:val="TabelNormal"/>
    <w:next w:val="Tabelgril"/>
    <w:uiPriority w:val="39"/>
    <w:rsid w:val="00014BA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17">
    <w:name w:val="Grilă Tabel17"/>
    <w:basedOn w:val="TabelNormal"/>
    <w:next w:val="Tabelgril"/>
    <w:uiPriority w:val="59"/>
    <w:rsid w:val="002054F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elNormal"/>
    <w:next w:val="Tabelgril"/>
    <w:uiPriority w:val="59"/>
    <w:rsid w:val="002054F6"/>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18">
    <w:name w:val="Grilă Tabel18"/>
    <w:basedOn w:val="TabelNormal"/>
    <w:next w:val="Tabelgril"/>
    <w:uiPriority w:val="59"/>
    <w:rsid w:val="008B56BB"/>
    <w:pPr>
      <w:spacing w:after="0" w:line="240" w:lineRule="auto"/>
    </w:pPr>
    <w:rPr>
      <w:rFonts w:ascii="Calibri" w:eastAsia="Times New Roman" w:hAnsi="Calibri" w:cs="Times New Roman"/>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19">
    <w:name w:val="Grilă Tabel19"/>
    <w:basedOn w:val="TabelNormal"/>
    <w:next w:val="Tabelgril"/>
    <w:uiPriority w:val="59"/>
    <w:rsid w:val="007C6E1B"/>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Tabel20">
    <w:name w:val="Grilă Tabel20"/>
    <w:basedOn w:val="TabelNormal"/>
    <w:next w:val="Tabelgril"/>
    <w:rsid w:val="000F196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rsid w:val="00CC082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lnbdy">
    <w:name w:val="s_aln_bdy"/>
    <w:basedOn w:val="Fontdeparagrafimplicit"/>
    <w:rsid w:val="00DE1481"/>
  </w:style>
  <w:style w:type="character" w:customStyle="1" w:styleId="spar">
    <w:name w:val="s_par"/>
    <w:basedOn w:val="Fontdeparagrafimplicit"/>
    <w:rsid w:val="00DE1481"/>
  </w:style>
  <w:style w:type="character" w:customStyle="1" w:styleId="slitbdy">
    <w:name w:val="s_lit_bdy"/>
    <w:basedOn w:val="Fontdeparagrafimplicit"/>
    <w:rsid w:val="00DE1481"/>
  </w:style>
  <w:style w:type="character" w:customStyle="1" w:styleId="sden">
    <w:name w:val="s_den"/>
    <w:basedOn w:val="Fontdeparagrafimplicit"/>
    <w:rsid w:val="00CB0244"/>
  </w:style>
  <w:style w:type="character" w:customStyle="1" w:styleId="shdr">
    <w:name w:val="s_hdr"/>
    <w:basedOn w:val="Fontdeparagrafimplicit"/>
    <w:rsid w:val="00CB0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23058">
      <w:bodyDiv w:val="1"/>
      <w:marLeft w:val="0"/>
      <w:marRight w:val="0"/>
      <w:marTop w:val="0"/>
      <w:marBottom w:val="0"/>
      <w:divBdr>
        <w:top w:val="none" w:sz="0" w:space="0" w:color="auto"/>
        <w:left w:val="none" w:sz="0" w:space="0" w:color="auto"/>
        <w:bottom w:val="none" w:sz="0" w:space="0" w:color="auto"/>
        <w:right w:val="none" w:sz="0" w:space="0" w:color="auto"/>
      </w:divBdr>
    </w:div>
    <w:div w:id="611941737">
      <w:bodyDiv w:val="1"/>
      <w:marLeft w:val="0"/>
      <w:marRight w:val="0"/>
      <w:marTop w:val="0"/>
      <w:marBottom w:val="0"/>
      <w:divBdr>
        <w:top w:val="none" w:sz="0" w:space="0" w:color="auto"/>
        <w:left w:val="none" w:sz="0" w:space="0" w:color="auto"/>
        <w:bottom w:val="none" w:sz="0" w:space="0" w:color="auto"/>
        <w:right w:val="none" w:sz="0" w:space="0" w:color="auto"/>
      </w:divBdr>
    </w:div>
    <w:div w:id="689062727">
      <w:bodyDiv w:val="1"/>
      <w:marLeft w:val="0"/>
      <w:marRight w:val="0"/>
      <w:marTop w:val="0"/>
      <w:marBottom w:val="0"/>
      <w:divBdr>
        <w:top w:val="none" w:sz="0" w:space="0" w:color="auto"/>
        <w:left w:val="none" w:sz="0" w:space="0" w:color="auto"/>
        <w:bottom w:val="none" w:sz="0" w:space="0" w:color="auto"/>
        <w:right w:val="none" w:sz="0" w:space="0" w:color="auto"/>
      </w:divBdr>
    </w:div>
    <w:div w:id="1814372008">
      <w:bodyDiv w:val="1"/>
      <w:marLeft w:val="0"/>
      <w:marRight w:val="0"/>
      <w:marTop w:val="0"/>
      <w:marBottom w:val="0"/>
      <w:divBdr>
        <w:top w:val="none" w:sz="0" w:space="0" w:color="auto"/>
        <w:left w:val="none" w:sz="0" w:space="0" w:color="auto"/>
        <w:bottom w:val="none" w:sz="0" w:space="0" w:color="auto"/>
        <w:right w:val="none" w:sz="0" w:space="0" w:color="auto"/>
      </w:divBdr>
    </w:div>
    <w:div w:id="18309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438</Words>
  <Characters>2544</Characters>
  <Application>Microsoft Office Word</Application>
  <DocSecurity>0</DocSecurity>
  <Lines>21</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nadia</cp:lastModifiedBy>
  <cp:revision>2</cp:revision>
  <cp:lastPrinted>2019-02-26T13:10:00Z</cp:lastPrinted>
  <dcterms:created xsi:type="dcterms:W3CDTF">2023-09-15T18:32:00Z</dcterms:created>
  <dcterms:modified xsi:type="dcterms:W3CDTF">2023-09-15T18:32:00Z</dcterms:modified>
</cp:coreProperties>
</file>